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C7276" w14:textId="77777777" w:rsidR="005103F1" w:rsidRPr="00F86A8F" w:rsidRDefault="005103F1" w:rsidP="005103F1">
      <w:pPr>
        <w:tabs>
          <w:tab w:val="left" w:pos="8137"/>
        </w:tabs>
        <w:spacing w:before="60" w:after="60"/>
        <w:ind w:firstLine="0"/>
        <w:jc w:val="center"/>
        <w:rPr>
          <w:rFonts w:eastAsia="Arial" w:cs="Arial"/>
          <w:b/>
          <w:bCs/>
          <w:sz w:val="20"/>
          <w:szCs w:val="20"/>
        </w:rPr>
      </w:pPr>
      <w:bookmarkStart w:id="0" w:name="TS5"/>
      <w:r w:rsidRPr="00F86A8F">
        <w:rPr>
          <w:rFonts w:eastAsia="Arial" w:cs="Arial"/>
          <w:b/>
          <w:bCs/>
          <w:sz w:val="20"/>
          <w:szCs w:val="20"/>
        </w:rPr>
        <w:t>TECHNINĖ SPECIFIKACIJA</w:t>
      </w:r>
    </w:p>
    <w:p w14:paraId="766FEA76" w14:textId="77777777" w:rsidR="005103F1" w:rsidRPr="00F86A8F" w:rsidRDefault="005103F1" w:rsidP="005103F1">
      <w:pPr>
        <w:pStyle w:val="ListParagraph"/>
        <w:tabs>
          <w:tab w:val="left" w:pos="284"/>
        </w:tabs>
        <w:spacing w:before="60" w:after="60"/>
        <w:ind w:left="0" w:firstLine="0"/>
        <w:contextualSpacing w:val="0"/>
        <w:jc w:val="center"/>
        <w:rPr>
          <w:rFonts w:cs="Arial"/>
          <w:b/>
          <w:bCs/>
          <w:sz w:val="20"/>
          <w:szCs w:val="20"/>
        </w:rPr>
      </w:pPr>
    </w:p>
    <w:p w14:paraId="3E82A9A7" w14:textId="77777777" w:rsidR="005103F1" w:rsidRPr="00F86A8F" w:rsidRDefault="005103F1" w:rsidP="004F16D9">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F86A8F">
        <w:rPr>
          <w:rFonts w:eastAsia="Arial" w:cs="Arial"/>
          <w:b/>
          <w:bCs/>
          <w:sz w:val="20"/>
          <w:szCs w:val="20"/>
        </w:rPr>
        <w:t>SĄVOKOS IR SUTRUMPINIMAI</w:t>
      </w:r>
    </w:p>
    <w:p w14:paraId="35B33E04" w14:textId="16B742C9" w:rsidR="005103F1" w:rsidRPr="00F86A8F" w:rsidRDefault="005103F1" w:rsidP="004F16D9">
      <w:pPr>
        <w:pStyle w:val="ListParagraph"/>
        <w:numPr>
          <w:ilvl w:val="1"/>
          <w:numId w:val="7"/>
        </w:numPr>
        <w:tabs>
          <w:tab w:val="left" w:pos="567"/>
        </w:tabs>
        <w:spacing w:before="60" w:after="60"/>
        <w:ind w:hanging="502"/>
        <w:contextualSpacing w:val="0"/>
        <w:jc w:val="both"/>
        <w:rPr>
          <w:rFonts w:cs="Arial"/>
          <w:sz w:val="20"/>
          <w:szCs w:val="20"/>
        </w:rPr>
      </w:pPr>
      <w:r w:rsidRPr="00F86A8F">
        <w:rPr>
          <w:rFonts w:cs="Arial"/>
          <w:b/>
          <w:sz w:val="20"/>
          <w:szCs w:val="20"/>
        </w:rPr>
        <w:t xml:space="preserve">Užsakovas </w:t>
      </w:r>
      <w:r w:rsidRPr="00F86A8F">
        <w:rPr>
          <w:rFonts w:cs="Arial"/>
          <w:sz w:val="20"/>
          <w:szCs w:val="20"/>
        </w:rPr>
        <w:t xml:space="preserve">– </w:t>
      </w:r>
      <w:sdt>
        <w:sdtPr>
          <w:rPr>
            <w:rFonts w:cs="Arial"/>
            <w:sz w:val="20"/>
            <w:szCs w:val="20"/>
          </w:rPr>
          <w:id w:val="288953962"/>
          <w:placeholder>
            <w:docPart w:val="B49649FCFCC842F7AAAA1AAB82FB3E6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Pr>
              <w:rFonts w:cs="Arial"/>
              <w:sz w:val="20"/>
              <w:szCs w:val="20"/>
            </w:rPr>
            <w:t>AB „Ignitis gamyba”</w:t>
          </w:r>
        </w:sdtContent>
      </w:sdt>
      <w:r w:rsidR="00005B7E">
        <w:rPr>
          <w:rFonts w:cs="Arial"/>
          <w:sz w:val="20"/>
          <w:szCs w:val="20"/>
        </w:rPr>
        <w:t>.</w:t>
      </w:r>
    </w:p>
    <w:p w14:paraId="385EEAD5" w14:textId="77777777" w:rsidR="005103F1" w:rsidRPr="00F86A8F" w:rsidRDefault="005103F1" w:rsidP="004F16D9">
      <w:pPr>
        <w:pStyle w:val="ListParagraph"/>
        <w:numPr>
          <w:ilvl w:val="1"/>
          <w:numId w:val="7"/>
        </w:numPr>
        <w:tabs>
          <w:tab w:val="left" w:pos="567"/>
        </w:tabs>
        <w:spacing w:before="60" w:after="60"/>
        <w:ind w:left="0" w:firstLine="0"/>
        <w:contextualSpacing w:val="0"/>
        <w:jc w:val="both"/>
        <w:rPr>
          <w:rFonts w:cs="Arial"/>
          <w:sz w:val="20"/>
          <w:szCs w:val="20"/>
        </w:rPr>
      </w:pPr>
      <w:r w:rsidRPr="00F86A8F">
        <w:rPr>
          <w:rFonts w:cs="Arial"/>
          <w:b/>
          <w:bCs/>
          <w:sz w:val="20"/>
          <w:szCs w:val="20"/>
        </w:rPr>
        <w:t>Rangovas</w:t>
      </w:r>
      <w:r w:rsidRPr="00F86A8F">
        <w:rPr>
          <w:rFonts w:cs="Arial"/>
          <w:bCs/>
          <w:sz w:val="20"/>
          <w:szCs w:val="20"/>
        </w:rPr>
        <w:t xml:space="preserve"> – ūkio subjektas – fizinis asmuo, privatusis juridinis asmuo, viešasis juridinis asmuo, kitos organizacijos ir jų padaliniai ar tokių asmenų</w:t>
      </w:r>
      <w:r w:rsidRPr="00F86A8F">
        <w:rPr>
          <w:rFonts w:cs="Arial"/>
          <w:sz w:val="20"/>
          <w:szCs w:val="20"/>
        </w:rPr>
        <w:t xml:space="preserve"> grupė, su kuriuo Užsakovas sudaro Sutartį.</w:t>
      </w:r>
    </w:p>
    <w:p w14:paraId="2C63BCE1" w14:textId="77777777" w:rsidR="005103F1" w:rsidRPr="00F86A8F" w:rsidRDefault="005103F1" w:rsidP="004F16D9">
      <w:pPr>
        <w:numPr>
          <w:ilvl w:val="1"/>
          <w:numId w:val="7"/>
        </w:numPr>
        <w:tabs>
          <w:tab w:val="left" w:pos="567"/>
        </w:tabs>
        <w:spacing w:before="60" w:after="60"/>
        <w:ind w:left="0" w:firstLine="0"/>
        <w:jc w:val="both"/>
        <w:rPr>
          <w:rFonts w:cs="Arial"/>
          <w:sz w:val="20"/>
          <w:szCs w:val="20"/>
        </w:rPr>
      </w:pPr>
      <w:r w:rsidRPr="00F86A8F">
        <w:rPr>
          <w:rFonts w:cs="Arial"/>
          <w:b/>
          <w:sz w:val="20"/>
          <w:szCs w:val="20"/>
        </w:rPr>
        <w:t>Šalis</w:t>
      </w:r>
      <w:r w:rsidRPr="00F86A8F">
        <w:rPr>
          <w:rFonts w:cs="Arial"/>
          <w:sz w:val="20"/>
          <w:szCs w:val="20"/>
        </w:rPr>
        <w:t xml:space="preserve"> – Užsakovas arba Rangovas, kiekvienas atskirai. Šalys – Užsakovas ir Rangovas kartu.</w:t>
      </w:r>
    </w:p>
    <w:p w14:paraId="0951D2DE" w14:textId="35E9C520" w:rsidR="005103F1" w:rsidRPr="00F86A8F" w:rsidRDefault="005103F1" w:rsidP="004F16D9">
      <w:pPr>
        <w:pStyle w:val="ListParagraph"/>
        <w:numPr>
          <w:ilvl w:val="1"/>
          <w:numId w:val="7"/>
        </w:numPr>
        <w:tabs>
          <w:tab w:val="left" w:pos="567"/>
        </w:tabs>
        <w:spacing w:before="60" w:after="60"/>
        <w:ind w:left="0" w:firstLine="0"/>
        <w:contextualSpacing w:val="0"/>
        <w:jc w:val="both"/>
        <w:rPr>
          <w:rFonts w:cs="Arial"/>
          <w:sz w:val="20"/>
          <w:szCs w:val="20"/>
        </w:rPr>
      </w:pPr>
      <w:r w:rsidRPr="00F86A8F">
        <w:rPr>
          <w:rFonts w:cs="Arial"/>
          <w:b/>
          <w:sz w:val="20"/>
          <w:szCs w:val="20"/>
        </w:rPr>
        <w:t>Sutartis</w:t>
      </w:r>
      <w:r w:rsidRPr="00F86A8F">
        <w:rPr>
          <w:rFonts w:cs="Arial"/>
          <w:sz w:val="20"/>
          <w:szCs w:val="20"/>
        </w:rPr>
        <w:t xml:space="preserve"> – </w:t>
      </w:r>
      <w:r w:rsidR="00005B7E">
        <w:rPr>
          <w:rFonts w:cs="Arial"/>
          <w:sz w:val="20"/>
          <w:szCs w:val="20"/>
        </w:rPr>
        <w:t>s</w:t>
      </w:r>
      <w:r w:rsidRPr="00F86A8F">
        <w:rPr>
          <w:rFonts w:cs="Arial"/>
          <w:sz w:val="20"/>
          <w:szCs w:val="20"/>
        </w:rPr>
        <w:t>utartis, sudaroma tarp Rangovo ir Užsakovo dėl Pirkimo objekto.</w:t>
      </w:r>
    </w:p>
    <w:p w14:paraId="23133AEF" w14:textId="77777777" w:rsidR="005103F1" w:rsidRDefault="005103F1" w:rsidP="004F16D9">
      <w:pPr>
        <w:pStyle w:val="ListParagraph"/>
        <w:numPr>
          <w:ilvl w:val="1"/>
          <w:numId w:val="7"/>
        </w:numPr>
        <w:tabs>
          <w:tab w:val="left" w:pos="567"/>
        </w:tabs>
        <w:spacing w:before="60" w:after="60"/>
        <w:ind w:left="0" w:firstLine="0"/>
        <w:contextualSpacing w:val="0"/>
        <w:jc w:val="both"/>
        <w:rPr>
          <w:rFonts w:cs="Arial"/>
          <w:sz w:val="20"/>
          <w:szCs w:val="20"/>
        </w:rPr>
      </w:pPr>
      <w:r w:rsidRPr="00F86A8F">
        <w:rPr>
          <w:rFonts w:cs="Arial"/>
          <w:b/>
          <w:sz w:val="20"/>
          <w:szCs w:val="20"/>
        </w:rPr>
        <w:t>Darbai</w:t>
      </w:r>
      <w:r w:rsidRPr="00F86A8F">
        <w:rPr>
          <w:rFonts w:cs="Arial"/>
          <w:sz w:val="20"/>
          <w:szCs w:val="20"/>
        </w:rPr>
        <w:t xml:space="preserve"> – </w:t>
      </w:r>
      <w:sdt>
        <w:sdtPr>
          <w:rPr>
            <w:rFonts w:eastAsia="Arial" w:cs="Arial"/>
            <w:sz w:val="20"/>
            <w:szCs w:val="20"/>
          </w:rPr>
          <w:id w:val="517897682"/>
          <w:placeholder>
            <w:docPart w:val="F43F53F900D14DA6B409AE3F2AB4D90A"/>
          </w:placeholder>
          <w:text/>
        </w:sdtPr>
        <w:sdtContent>
          <w:r w:rsidRPr="00741AD8">
            <w:rPr>
              <w:rFonts w:eastAsia="Arial" w:cs="Arial"/>
              <w:sz w:val="20"/>
              <w:szCs w:val="20"/>
            </w:rPr>
            <w:t>Prekių sumontavimo darbai</w:t>
          </w:r>
        </w:sdtContent>
      </w:sdt>
      <w:r>
        <w:rPr>
          <w:rFonts w:cs="Arial"/>
          <w:sz w:val="20"/>
          <w:szCs w:val="20"/>
        </w:rPr>
        <w:t>.</w:t>
      </w:r>
    </w:p>
    <w:p w14:paraId="33C8A3B7" w14:textId="1F19EA92" w:rsidR="005103F1" w:rsidRPr="00DD7414" w:rsidRDefault="005103F1" w:rsidP="004F16D9">
      <w:pPr>
        <w:pStyle w:val="ListParagraph"/>
        <w:numPr>
          <w:ilvl w:val="1"/>
          <w:numId w:val="7"/>
        </w:numPr>
        <w:tabs>
          <w:tab w:val="left" w:pos="567"/>
        </w:tabs>
        <w:spacing w:before="60" w:after="60"/>
        <w:ind w:left="0" w:firstLine="0"/>
        <w:contextualSpacing w:val="0"/>
        <w:jc w:val="both"/>
        <w:rPr>
          <w:rFonts w:cs="Arial"/>
          <w:sz w:val="20"/>
          <w:szCs w:val="20"/>
        </w:rPr>
      </w:pPr>
      <w:r>
        <w:rPr>
          <w:rFonts w:cs="Arial"/>
          <w:b/>
          <w:sz w:val="20"/>
          <w:szCs w:val="20"/>
        </w:rPr>
        <w:t xml:space="preserve">Prekės </w:t>
      </w:r>
      <w:r w:rsidRPr="00467F54">
        <w:rPr>
          <w:rFonts w:cs="Arial"/>
          <w:sz w:val="20"/>
          <w:szCs w:val="20"/>
        </w:rPr>
        <w:t>-</w:t>
      </w:r>
      <w:r w:rsidRPr="00BF2531">
        <w:t xml:space="preserve"> </w:t>
      </w:r>
      <w:r w:rsidR="00A55D4A">
        <w:rPr>
          <w:rFonts w:cs="Arial"/>
          <w:sz w:val="20"/>
          <w:szCs w:val="20"/>
        </w:rPr>
        <w:t>p</w:t>
      </w:r>
      <w:r w:rsidR="001C791E" w:rsidRPr="001C791E">
        <w:rPr>
          <w:rFonts w:cs="Arial"/>
          <w:sz w:val="20"/>
          <w:szCs w:val="20"/>
        </w:rPr>
        <w:t xml:space="preserve">akeliami vartai </w:t>
      </w:r>
      <w:r w:rsidR="00DB65A1">
        <w:rPr>
          <w:rFonts w:cs="Arial"/>
          <w:sz w:val="20"/>
          <w:szCs w:val="20"/>
        </w:rPr>
        <w:t>su priedais</w:t>
      </w:r>
      <w:r>
        <w:rPr>
          <w:rFonts w:cs="Arial"/>
          <w:sz w:val="20"/>
          <w:szCs w:val="20"/>
        </w:rPr>
        <w:t>.</w:t>
      </w:r>
    </w:p>
    <w:p w14:paraId="71466E8A" w14:textId="77777777" w:rsidR="005103F1" w:rsidRPr="00F86A8F" w:rsidRDefault="005103F1" w:rsidP="004F16D9">
      <w:pPr>
        <w:pStyle w:val="ListParagraph"/>
        <w:numPr>
          <w:ilvl w:val="0"/>
          <w:numId w:val="6"/>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F86A8F">
        <w:rPr>
          <w:rFonts w:eastAsia="Arial" w:cs="Arial"/>
          <w:b/>
          <w:bCs/>
          <w:sz w:val="20"/>
          <w:szCs w:val="20"/>
        </w:rPr>
        <w:t>PIRKIMO OBJEKTAS</w:t>
      </w:r>
    </w:p>
    <w:p w14:paraId="773C2DF4" w14:textId="1EC4312E" w:rsidR="005103F1" w:rsidRPr="00A175E1" w:rsidRDefault="00AE2E7F" w:rsidP="005103F1">
      <w:pPr>
        <w:pStyle w:val="ListParagraph"/>
        <w:numPr>
          <w:ilvl w:val="1"/>
          <w:numId w:val="6"/>
        </w:numPr>
        <w:tabs>
          <w:tab w:val="left" w:pos="540"/>
          <w:tab w:val="left" w:pos="720"/>
        </w:tabs>
        <w:spacing w:before="60" w:after="60"/>
        <w:ind w:left="0" w:firstLine="0"/>
        <w:jc w:val="both"/>
        <w:rPr>
          <w:rFonts w:eastAsia="Arial" w:cs="Arial"/>
          <w:sz w:val="20"/>
          <w:szCs w:val="20"/>
        </w:rPr>
      </w:pPr>
      <w:sdt>
        <w:sdtPr>
          <w:rPr>
            <w:rFonts w:cs="Arial"/>
            <w:bCs/>
            <w:sz w:val="20"/>
            <w:szCs w:val="20"/>
          </w:rPr>
          <w:id w:val="739139793"/>
          <w:placeholder>
            <w:docPart w:val="7545E79E742F4CC4B713AE3E12C27448"/>
          </w:placeholder>
          <w:text/>
        </w:sdtPr>
        <w:sdtContent>
          <w:r w:rsidR="007F3EBF" w:rsidRPr="007F3EBF">
            <w:rPr>
              <w:rFonts w:cs="Arial"/>
              <w:bCs/>
              <w:sz w:val="20"/>
              <w:szCs w:val="20"/>
            </w:rPr>
            <w:t>Pakeliami vartai su priedais ir jų sumontavimo darbai</w:t>
          </w:r>
        </w:sdtContent>
      </w:sdt>
      <w:r w:rsidR="00005B7E">
        <w:rPr>
          <w:rFonts w:cs="Arial"/>
          <w:bCs/>
          <w:sz w:val="20"/>
          <w:szCs w:val="20"/>
        </w:rPr>
        <w:t>.</w:t>
      </w:r>
      <w:r w:rsidR="005103F1" w:rsidRPr="00F86A8F">
        <w:rPr>
          <w:rFonts w:eastAsia="Arial" w:cs="Arial"/>
          <w:sz w:val="20"/>
          <w:szCs w:val="20"/>
        </w:rPr>
        <w:t xml:space="preserve"> </w:t>
      </w:r>
    </w:p>
    <w:p w14:paraId="5ABBF0A9" w14:textId="77777777" w:rsidR="005103F1" w:rsidRPr="00F86A8F" w:rsidRDefault="005103F1" w:rsidP="004F16D9">
      <w:pPr>
        <w:pStyle w:val="ListParagraph"/>
        <w:numPr>
          <w:ilvl w:val="0"/>
          <w:numId w:val="6"/>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F86A8F">
        <w:rPr>
          <w:rFonts w:eastAsia="Arial" w:cs="Arial"/>
          <w:b/>
          <w:bCs/>
          <w:sz w:val="20"/>
          <w:szCs w:val="20"/>
        </w:rPr>
        <w:t>PIRKIMO OBJEKTO APIMTYS</w:t>
      </w:r>
    </w:p>
    <w:p w14:paraId="770C6985" w14:textId="34867FBA" w:rsidR="005103F1" w:rsidRPr="00F86A8F" w:rsidRDefault="005103F1" w:rsidP="004F16D9">
      <w:pPr>
        <w:pStyle w:val="ListParagraph"/>
        <w:numPr>
          <w:ilvl w:val="1"/>
          <w:numId w:val="6"/>
        </w:numPr>
        <w:tabs>
          <w:tab w:val="left" w:pos="284"/>
        </w:tabs>
        <w:spacing w:before="60" w:after="60"/>
        <w:ind w:hanging="720"/>
        <w:rPr>
          <w:rFonts w:cs="Arial"/>
          <w:b/>
          <w:sz w:val="20"/>
          <w:szCs w:val="20"/>
        </w:rPr>
      </w:pPr>
      <w:r w:rsidRPr="00F86A8F">
        <w:rPr>
          <w:rFonts w:cs="Arial"/>
          <w:sz w:val="20"/>
          <w:szCs w:val="20"/>
        </w:rPr>
        <w:t xml:space="preserve">Darbų </w:t>
      </w:r>
      <w:r w:rsidR="0012637B">
        <w:rPr>
          <w:rFonts w:cs="Arial"/>
          <w:sz w:val="20"/>
          <w:szCs w:val="20"/>
        </w:rPr>
        <w:t xml:space="preserve">ir Prekių </w:t>
      </w:r>
      <w:r w:rsidRPr="00F86A8F">
        <w:rPr>
          <w:rFonts w:cs="Arial"/>
          <w:sz w:val="20"/>
          <w:szCs w:val="20"/>
        </w:rPr>
        <w:t xml:space="preserve">apimtys nurodytos Lentelėje Nr. 1: </w:t>
      </w:r>
      <w:r w:rsidRPr="00F86A8F">
        <w:rPr>
          <w:rFonts w:cs="Arial"/>
          <w:b/>
          <w:sz w:val="20"/>
          <w:szCs w:val="20"/>
        </w:rPr>
        <w:t xml:space="preserve"> </w:t>
      </w:r>
    </w:p>
    <w:p w14:paraId="32390343" w14:textId="77777777" w:rsidR="005103F1" w:rsidRPr="00F86A8F" w:rsidRDefault="005103F1" w:rsidP="005103F1">
      <w:pPr>
        <w:pStyle w:val="ListParagraph"/>
        <w:spacing w:before="60" w:after="60"/>
        <w:ind w:left="0" w:firstLine="0"/>
        <w:jc w:val="right"/>
        <w:rPr>
          <w:rFonts w:cs="Arial"/>
          <w:b/>
          <w:sz w:val="20"/>
          <w:szCs w:val="20"/>
        </w:rPr>
      </w:pPr>
      <w:r w:rsidRPr="00F86A8F">
        <w:rPr>
          <w:rFonts w:cs="Arial"/>
          <w:b/>
          <w:sz w:val="20"/>
          <w:szCs w:val="20"/>
        </w:rPr>
        <w:t xml:space="preserve">Lentelė Nr.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382"/>
        <w:gridCol w:w="2732"/>
        <w:gridCol w:w="1097"/>
        <w:gridCol w:w="1019"/>
        <w:gridCol w:w="1164"/>
        <w:gridCol w:w="1197"/>
      </w:tblGrid>
      <w:tr w:rsidR="005103F1" w:rsidRPr="009F4238" w14:paraId="5F259A41" w14:textId="77777777" w:rsidTr="704F7D96">
        <w:trPr>
          <w:trHeight w:val="562"/>
        </w:trPr>
        <w:tc>
          <w:tcPr>
            <w:tcW w:w="667" w:type="pct"/>
            <w:tcBorders>
              <w:top w:val="single" w:sz="4" w:space="0" w:color="auto"/>
              <w:left w:val="single" w:sz="4" w:space="0" w:color="auto"/>
              <w:bottom w:val="single" w:sz="4" w:space="0" w:color="auto"/>
              <w:right w:val="single" w:sz="4" w:space="0" w:color="auto"/>
            </w:tcBorders>
            <w:vAlign w:val="center"/>
            <w:hideMark/>
          </w:tcPr>
          <w:p w14:paraId="503EE333" w14:textId="292DC12E" w:rsidR="005103F1" w:rsidRPr="009F4238" w:rsidRDefault="005103F1" w:rsidP="0056157E">
            <w:pPr>
              <w:ind w:firstLine="0"/>
              <w:jc w:val="center"/>
              <w:rPr>
                <w:rFonts w:cs="Arial"/>
                <w:bCs/>
                <w:sz w:val="18"/>
                <w:szCs w:val="18"/>
              </w:rPr>
            </w:pPr>
            <w:r w:rsidRPr="009F4238">
              <w:rPr>
                <w:rFonts w:cs="Arial"/>
                <w:bCs/>
                <w:sz w:val="18"/>
                <w:szCs w:val="18"/>
              </w:rPr>
              <w:t>Nr.</w:t>
            </w:r>
          </w:p>
        </w:tc>
        <w:tc>
          <w:tcPr>
            <w:tcW w:w="697" w:type="pct"/>
            <w:tcBorders>
              <w:top w:val="single" w:sz="4" w:space="0" w:color="auto"/>
              <w:left w:val="single" w:sz="4" w:space="0" w:color="auto"/>
              <w:bottom w:val="single" w:sz="4" w:space="0" w:color="auto"/>
              <w:right w:val="single" w:sz="4" w:space="0" w:color="auto"/>
            </w:tcBorders>
          </w:tcPr>
          <w:p w14:paraId="179F0EC5" w14:textId="77777777" w:rsidR="005103F1" w:rsidRPr="009F4238" w:rsidRDefault="005103F1" w:rsidP="0056157E">
            <w:pPr>
              <w:ind w:firstLine="3"/>
              <w:jc w:val="center"/>
              <w:rPr>
                <w:rFonts w:cs="Arial"/>
                <w:bCs/>
                <w:sz w:val="18"/>
                <w:szCs w:val="18"/>
              </w:rPr>
            </w:pPr>
          </w:p>
          <w:p w14:paraId="2B29D29D" w14:textId="2486213C" w:rsidR="005103F1" w:rsidRPr="009F4238" w:rsidRDefault="005103F1" w:rsidP="0056157E">
            <w:pPr>
              <w:ind w:firstLine="0"/>
              <w:jc w:val="center"/>
              <w:rPr>
                <w:rFonts w:cs="Arial"/>
                <w:bCs/>
                <w:sz w:val="18"/>
                <w:szCs w:val="18"/>
              </w:rPr>
            </w:pPr>
            <w:r>
              <w:rPr>
                <w:rFonts w:cs="Arial"/>
                <w:bCs/>
                <w:sz w:val="18"/>
                <w:szCs w:val="18"/>
              </w:rPr>
              <w:t>Pirkimo objektas</w:t>
            </w:r>
          </w:p>
        </w:tc>
        <w:tc>
          <w:tcPr>
            <w:tcW w:w="1378" w:type="pct"/>
            <w:tcBorders>
              <w:top w:val="single" w:sz="4" w:space="0" w:color="auto"/>
              <w:left w:val="single" w:sz="4" w:space="0" w:color="auto"/>
              <w:bottom w:val="single" w:sz="4" w:space="0" w:color="auto"/>
              <w:right w:val="single" w:sz="4" w:space="0" w:color="auto"/>
            </w:tcBorders>
            <w:vAlign w:val="center"/>
            <w:hideMark/>
          </w:tcPr>
          <w:p w14:paraId="7E81AB2C" w14:textId="77777777" w:rsidR="005103F1" w:rsidRPr="009F4238" w:rsidRDefault="005103F1" w:rsidP="0056157E">
            <w:pPr>
              <w:spacing w:after="120"/>
              <w:ind w:firstLine="0"/>
              <w:jc w:val="center"/>
              <w:rPr>
                <w:rFonts w:cs="Arial"/>
                <w:bCs/>
                <w:sz w:val="18"/>
                <w:szCs w:val="18"/>
              </w:rPr>
            </w:pPr>
            <w:r w:rsidRPr="009F4238">
              <w:rPr>
                <w:rFonts w:cs="Arial"/>
                <w:bCs/>
                <w:sz w:val="18"/>
                <w:szCs w:val="18"/>
              </w:rPr>
              <w:t>Techninės charakteristikos</w:t>
            </w:r>
          </w:p>
        </w:tc>
        <w:tc>
          <w:tcPr>
            <w:tcW w:w="553" w:type="pct"/>
            <w:tcBorders>
              <w:top w:val="single" w:sz="4" w:space="0" w:color="auto"/>
              <w:left w:val="single" w:sz="4" w:space="0" w:color="auto"/>
              <w:bottom w:val="single" w:sz="4" w:space="0" w:color="auto"/>
              <w:right w:val="single" w:sz="4" w:space="0" w:color="auto"/>
            </w:tcBorders>
            <w:vAlign w:val="center"/>
            <w:hideMark/>
          </w:tcPr>
          <w:p w14:paraId="570120FB" w14:textId="183CEB13" w:rsidR="005103F1" w:rsidRPr="009F4238" w:rsidRDefault="00BF244D" w:rsidP="0056157E">
            <w:pPr>
              <w:ind w:firstLine="0"/>
              <w:jc w:val="center"/>
              <w:rPr>
                <w:rFonts w:cs="Arial"/>
                <w:bCs/>
                <w:sz w:val="18"/>
                <w:szCs w:val="18"/>
              </w:rPr>
            </w:pPr>
            <w:r>
              <w:rPr>
                <w:rFonts w:cs="Arial"/>
                <w:bCs/>
                <w:sz w:val="18"/>
                <w:szCs w:val="18"/>
              </w:rPr>
              <w:t>Valdymo automatika</w:t>
            </w:r>
          </w:p>
        </w:tc>
        <w:tc>
          <w:tcPr>
            <w:tcW w:w="514" w:type="pct"/>
            <w:tcBorders>
              <w:top w:val="single" w:sz="4" w:space="0" w:color="auto"/>
              <w:left w:val="single" w:sz="4" w:space="0" w:color="auto"/>
              <w:bottom w:val="single" w:sz="4" w:space="0" w:color="auto"/>
              <w:right w:val="single" w:sz="4" w:space="0" w:color="auto"/>
            </w:tcBorders>
            <w:vAlign w:val="center"/>
            <w:hideMark/>
          </w:tcPr>
          <w:p w14:paraId="615B1227" w14:textId="448F065D" w:rsidR="005103F1" w:rsidRPr="009F4238" w:rsidRDefault="00BF244D" w:rsidP="0056157E">
            <w:pPr>
              <w:ind w:firstLine="2"/>
              <w:jc w:val="center"/>
              <w:rPr>
                <w:rFonts w:cs="Arial"/>
                <w:bCs/>
                <w:sz w:val="18"/>
                <w:szCs w:val="18"/>
              </w:rPr>
            </w:pPr>
            <w:r>
              <w:rPr>
                <w:rFonts w:cs="Arial"/>
                <w:bCs/>
                <w:sz w:val="18"/>
                <w:szCs w:val="18"/>
              </w:rPr>
              <w:t>Nuotolinio valdymo pulteliai</w:t>
            </w:r>
            <w:r w:rsidR="0092405D">
              <w:rPr>
                <w:rFonts w:cs="Arial"/>
                <w:bCs/>
                <w:sz w:val="18"/>
                <w:szCs w:val="18"/>
              </w:rPr>
              <w:t>, vnt.</w:t>
            </w:r>
          </w:p>
        </w:tc>
        <w:tc>
          <w:tcPr>
            <w:tcW w:w="587" w:type="pct"/>
            <w:tcBorders>
              <w:top w:val="single" w:sz="4" w:space="0" w:color="auto"/>
              <w:left w:val="single" w:sz="4" w:space="0" w:color="auto"/>
              <w:bottom w:val="single" w:sz="4" w:space="0" w:color="auto"/>
              <w:right w:val="single" w:sz="4" w:space="0" w:color="auto"/>
            </w:tcBorders>
            <w:vAlign w:val="center"/>
            <w:hideMark/>
          </w:tcPr>
          <w:p w14:paraId="7DD448E4" w14:textId="10D86D23" w:rsidR="005103F1" w:rsidRPr="009F4238" w:rsidRDefault="00574444" w:rsidP="0056157E">
            <w:pPr>
              <w:ind w:firstLine="0"/>
              <w:jc w:val="center"/>
              <w:rPr>
                <w:rFonts w:cs="Arial"/>
                <w:bCs/>
                <w:sz w:val="18"/>
                <w:szCs w:val="18"/>
              </w:rPr>
            </w:pPr>
            <w:r>
              <w:rPr>
                <w:rFonts w:cs="Arial"/>
                <w:bCs/>
                <w:sz w:val="18"/>
                <w:szCs w:val="18"/>
              </w:rPr>
              <w:t xml:space="preserve">Durys </w:t>
            </w:r>
            <w:r w:rsidR="00B04862">
              <w:rPr>
                <w:rFonts w:cs="Arial"/>
                <w:bCs/>
                <w:sz w:val="18"/>
                <w:szCs w:val="18"/>
              </w:rPr>
              <w:t>vartuose</w:t>
            </w:r>
          </w:p>
        </w:tc>
        <w:tc>
          <w:tcPr>
            <w:tcW w:w="604" w:type="pct"/>
            <w:tcBorders>
              <w:top w:val="single" w:sz="4" w:space="0" w:color="auto"/>
              <w:left w:val="single" w:sz="4" w:space="0" w:color="auto"/>
              <w:bottom w:val="single" w:sz="4" w:space="0" w:color="auto"/>
              <w:right w:val="single" w:sz="4" w:space="0" w:color="auto"/>
            </w:tcBorders>
            <w:vAlign w:val="center"/>
            <w:hideMark/>
          </w:tcPr>
          <w:p w14:paraId="53FD5427" w14:textId="24C8D63B" w:rsidR="005103F1" w:rsidRPr="009F4238" w:rsidRDefault="00385B5B" w:rsidP="0056157E">
            <w:pPr>
              <w:ind w:firstLine="33"/>
              <w:jc w:val="center"/>
              <w:rPr>
                <w:rFonts w:cs="Arial"/>
                <w:bCs/>
                <w:sz w:val="18"/>
                <w:szCs w:val="18"/>
              </w:rPr>
            </w:pPr>
            <w:r>
              <w:rPr>
                <w:rFonts w:cs="Arial"/>
                <w:bCs/>
                <w:sz w:val="18"/>
                <w:szCs w:val="18"/>
              </w:rPr>
              <w:t>Galimybė įrengti duryse elektronines spynas su skaitytuvais</w:t>
            </w:r>
            <w:r w:rsidR="009348D7">
              <w:rPr>
                <w:rFonts w:cs="Arial"/>
                <w:bCs/>
                <w:sz w:val="18"/>
                <w:szCs w:val="18"/>
              </w:rPr>
              <w:t xml:space="preserve"> </w:t>
            </w:r>
          </w:p>
        </w:tc>
      </w:tr>
      <w:tr w:rsidR="005103F1" w:rsidRPr="009F4238" w14:paraId="494F717B" w14:textId="77777777" w:rsidTr="704F7D96">
        <w:trPr>
          <w:trHeight w:val="293"/>
        </w:trPr>
        <w:tc>
          <w:tcPr>
            <w:tcW w:w="667" w:type="pct"/>
            <w:tcBorders>
              <w:top w:val="single" w:sz="4" w:space="0" w:color="auto"/>
              <w:left w:val="single" w:sz="4" w:space="0" w:color="auto"/>
              <w:bottom w:val="single" w:sz="4" w:space="0" w:color="auto"/>
              <w:right w:val="single" w:sz="4" w:space="0" w:color="auto"/>
            </w:tcBorders>
            <w:vAlign w:val="center"/>
            <w:hideMark/>
          </w:tcPr>
          <w:p w14:paraId="409BA194" w14:textId="77777777" w:rsidR="005103F1" w:rsidRPr="009F4238" w:rsidRDefault="005103F1">
            <w:pPr>
              <w:ind w:firstLine="0"/>
              <w:jc w:val="center"/>
              <w:rPr>
                <w:rFonts w:cs="Arial"/>
                <w:bCs/>
                <w:sz w:val="18"/>
                <w:szCs w:val="18"/>
              </w:rPr>
            </w:pPr>
            <w:r w:rsidRPr="009F4238">
              <w:rPr>
                <w:rFonts w:cs="Arial"/>
                <w:bCs/>
                <w:sz w:val="18"/>
                <w:szCs w:val="18"/>
              </w:rPr>
              <w:t>1</w:t>
            </w:r>
          </w:p>
        </w:tc>
        <w:tc>
          <w:tcPr>
            <w:tcW w:w="697" w:type="pct"/>
            <w:tcBorders>
              <w:top w:val="single" w:sz="4" w:space="0" w:color="auto"/>
              <w:left w:val="single" w:sz="4" w:space="0" w:color="auto"/>
              <w:bottom w:val="single" w:sz="4" w:space="0" w:color="auto"/>
              <w:right w:val="single" w:sz="4" w:space="0" w:color="auto"/>
            </w:tcBorders>
          </w:tcPr>
          <w:p w14:paraId="2D928F2C" w14:textId="77777777" w:rsidR="005103F1" w:rsidRPr="009F4238" w:rsidRDefault="005103F1">
            <w:pPr>
              <w:ind w:firstLine="33"/>
              <w:jc w:val="center"/>
              <w:rPr>
                <w:rFonts w:cs="Arial"/>
                <w:bCs/>
                <w:sz w:val="18"/>
                <w:szCs w:val="18"/>
              </w:rPr>
            </w:pPr>
            <w:r w:rsidRPr="009F4238">
              <w:rPr>
                <w:rFonts w:cs="Arial"/>
                <w:bCs/>
                <w:sz w:val="18"/>
                <w:szCs w:val="18"/>
              </w:rPr>
              <w:t>2</w:t>
            </w:r>
          </w:p>
        </w:tc>
        <w:tc>
          <w:tcPr>
            <w:tcW w:w="1378" w:type="pct"/>
            <w:tcBorders>
              <w:top w:val="single" w:sz="4" w:space="0" w:color="auto"/>
              <w:left w:val="single" w:sz="4" w:space="0" w:color="auto"/>
              <w:bottom w:val="single" w:sz="4" w:space="0" w:color="auto"/>
              <w:right w:val="single" w:sz="4" w:space="0" w:color="auto"/>
            </w:tcBorders>
            <w:vAlign w:val="center"/>
            <w:hideMark/>
          </w:tcPr>
          <w:p w14:paraId="6A8B4DBE" w14:textId="77777777" w:rsidR="005103F1" w:rsidRPr="009F4238" w:rsidRDefault="005103F1">
            <w:pPr>
              <w:ind w:firstLine="33"/>
              <w:jc w:val="center"/>
              <w:rPr>
                <w:rFonts w:cs="Arial"/>
                <w:bCs/>
                <w:sz w:val="18"/>
                <w:szCs w:val="18"/>
              </w:rPr>
            </w:pPr>
            <w:r w:rsidRPr="009F4238">
              <w:rPr>
                <w:rFonts w:cs="Arial"/>
                <w:bCs/>
                <w:sz w:val="18"/>
                <w:szCs w:val="18"/>
              </w:rPr>
              <w:t>3</w:t>
            </w:r>
          </w:p>
        </w:tc>
        <w:tc>
          <w:tcPr>
            <w:tcW w:w="553" w:type="pct"/>
            <w:tcBorders>
              <w:top w:val="single" w:sz="4" w:space="0" w:color="auto"/>
              <w:left w:val="single" w:sz="4" w:space="0" w:color="auto"/>
              <w:bottom w:val="single" w:sz="4" w:space="0" w:color="auto"/>
              <w:right w:val="single" w:sz="4" w:space="0" w:color="auto"/>
            </w:tcBorders>
            <w:vAlign w:val="center"/>
            <w:hideMark/>
          </w:tcPr>
          <w:p w14:paraId="7D326C27" w14:textId="77777777" w:rsidR="005103F1" w:rsidRPr="009F4238" w:rsidRDefault="005103F1">
            <w:pPr>
              <w:ind w:firstLine="0"/>
              <w:jc w:val="center"/>
              <w:rPr>
                <w:rFonts w:cs="Arial"/>
                <w:bCs/>
                <w:sz w:val="18"/>
                <w:szCs w:val="18"/>
              </w:rPr>
            </w:pPr>
            <w:r w:rsidRPr="009F4238">
              <w:rPr>
                <w:rFonts w:cs="Arial"/>
                <w:bCs/>
                <w:sz w:val="18"/>
                <w:szCs w:val="18"/>
              </w:rPr>
              <w:t>4</w:t>
            </w:r>
          </w:p>
        </w:tc>
        <w:tc>
          <w:tcPr>
            <w:tcW w:w="514" w:type="pct"/>
            <w:tcBorders>
              <w:top w:val="single" w:sz="4" w:space="0" w:color="auto"/>
              <w:left w:val="single" w:sz="4" w:space="0" w:color="auto"/>
              <w:bottom w:val="single" w:sz="4" w:space="0" w:color="auto"/>
              <w:right w:val="single" w:sz="4" w:space="0" w:color="auto"/>
            </w:tcBorders>
            <w:vAlign w:val="center"/>
            <w:hideMark/>
          </w:tcPr>
          <w:p w14:paraId="126C1738" w14:textId="77777777" w:rsidR="005103F1" w:rsidRPr="009F4238" w:rsidRDefault="005103F1">
            <w:pPr>
              <w:ind w:firstLine="0"/>
              <w:jc w:val="center"/>
              <w:rPr>
                <w:rFonts w:cs="Arial"/>
                <w:bCs/>
                <w:sz w:val="18"/>
                <w:szCs w:val="18"/>
              </w:rPr>
            </w:pPr>
            <w:r w:rsidRPr="009F4238">
              <w:rPr>
                <w:rFonts w:cs="Arial"/>
                <w:bCs/>
                <w:sz w:val="18"/>
                <w:szCs w:val="18"/>
              </w:rPr>
              <w:t>5</w:t>
            </w:r>
          </w:p>
        </w:tc>
        <w:tc>
          <w:tcPr>
            <w:tcW w:w="587" w:type="pct"/>
            <w:tcBorders>
              <w:top w:val="single" w:sz="4" w:space="0" w:color="auto"/>
              <w:left w:val="single" w:sz="4" w:space="0" w:color="auto"/>
              <w:bottom w:val="single" w:sz="4" w:space="0" w:color="auto"/>
              <w:right w:val="single" w:sz="4" w:space="0" w:color="auto"/>
            </w:tcBorders>
            <w:vAlign w:val="center"/>
            <w:hideMark/>
          </w:tcPr>
          <w:p w14:paraId="57C38D58" w14:textId="77777777" w:rsidR="005103F1" w:rsidRPr="009F4238" w:rsidRDefault="005103F1">
            <w:pPr>
              <w:ind w:firstLine="0"/>
              <w:jc w:val="center"/>
              <w:rPr>
                <w:rFonts w:cs="Arial"/>
                <w:bCs/>
                <w:sz w:val="18"/>
                <w:szCs w:val="18"/>
              </w:rPr>
            </w:pPr>
            <w:r w:rsidRPr="009F4238">
              <w:rPr>
                <w:rFonts w:cs="Arial"/>
                <w:bCs/>
                <w:sz w:val="18"/>
                <w:szCs w:val="18"/>
              </w:rPr>
              <w:t>6</w:t>
            </w:r>
          </w:p>
        </w:tc>
        <w:tc>
          <w:tcPr>
            <w:tcW w:w="604" w:type="pct"/>
            <w:tcBorders>
              <w:top w:val="single" w:sz="4" w:space="0" w:color="auto"/>
              <w:left w:val="single" w:sz="4" w:space="0" w:color="auto"/>
              <w:bottom w:val="single" w:sz="4" w:space="0" w:color="auto"/>
              <w:right w:val="single" w:sz="4" w:space="0" w:color="auto"/>
            </w:tcBorders>
            <w:vAlign w:val="center"/>
            <w:hideMark/>
          </w:tcPr>
          <w:p w14:paraId="0412462F" w14:textId="77777777" w:rsidR="005103F1" w:rsidRPr="009F4238" w:rsidRDefault="005103F1">
            <w:pPr>
              <w:ind w:firstLine="2"/>
              <w:jc w:val="center"/>
              <w:rPr>
                <w:rFonts w:cs="Arial"/>
                <w:bCs/>
                <w:sz w:val="18"/>
                <w:szCs w:val="18"/>
              </w:rPr>
            </w:pPr>
            <w:r w:rsidRPr="009F4238">
              <w:rPr>
                <w:rFonts w:cs="Arial"/>
                <w:bCs/>
                <w:sz w:val="18"/>
                <w:szCs w:val="18"/>
              </w:rPr>
              <w:t>7</w:t>
            </w:r>
          </w:p>
        </w:tc>
      </w:tr>
      <w:tr w:rsidR="005103F1" w:rsidRPr="009F4238" w14:paraId="1FC3FE4D" w14:textId="33CF078D" w:rsidTr="704F7D96">
        <w:trPr>
          <w:trHeight w:val="293"/>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7C15AC5" w14:textId="6DDE6815" w:rsidR="005103F1" w:rsidRPr="009F4238" w:rsidRDefault="00E70326">
            <w:pPr>
              <w:ind w:firstLine="0"/>
              <w:jc w:val="center"/>
              <w:rPr>
                <w:rFonts w:cs="Arial"/>
                <w:b/>
                <w:sz w:val="18"/>
                <w:szCs w:val="18"/>
              </w:rPr>
            </w:pPr>
            <w:r>
              <w:rPr>
                <w:rFonts w:cs="Arial"/>
                <w:b/>
                <w:sz w:val="18"/>
                <w:szCs w:val="18"/>
              </w:rPr>
              <w:t>Vartai</w:t>
            </w:r>
          </w:p>
        </w:tc>
      </w:tr>
      <w:tr w:rsidR="009348D7" w:rsidRPr="009F4238" w14:paraId="1433C3C6" w14:textId="77777777" w:rsidTr="704F7D96">
        <w:trPr>
          <w:trHeight w:val="2148"/>
        </w:trPr>
        <w:tc>
          <w:tcPr>
            <w:tcW w:w="667" w:type="pct"/>
            <w:tcBorders>
              <w:top w:val="single" w:sz="4" w:space="0" w:color="auto"/>
              <w:left w:val="single" w:sz="4" w:space="0" w:color="auto"/>
              <w:bottom w:val="single" w:sz="4" w:space="0" w:color="auto"/>
              <w:right w:val="single" w:sz="4" w:space="0" w:color="auto"/>
            </w:tcBorders>
            <w:vAlign w:val="center"/>
            <w:hideMark/>
          </w:tcPr>
          <w:p w14:paraId="3CFF956F" w14:textId="77777777" w:rsidR="009348D7" w:rsidRPr="009F4238" w:rsidRDefault="009348D7" w:rsidP="009348D7">
            <w:pPr>
              <w:spacing w:after="960"/>
              <w:ind w:firstLine="0"/>
              <w:jc w:val="center"/>
              <w:rPr>
                <w:rFonts w:cs="Arial"/>
                <w:bCs/>
                <w:sz w:val="18"/>
                <w:szCs w:val="18"/>
              </w:rPr>
            </w:pPr>
            <w:r w:rsidRPr="009F4238">
              <w:rPr>
                <w:rFonts w:cs="Arial"/>
                <w:bCs/>
                <w:sz w:val="18"/>
                <w:szCs w:val="18"/>
              </w:rPr>
              <w:t>1.</w:t>
            </w:r>
          </w:p>
        </w:tc>
        <w:tc>
          <w:tcPr>
            <w:tcW w:w="697" w:type="pct"/>
            <w:tcBorders>
              <w:top w:val="single" w:sz="4" w:space="0" w:color="auto"/>
              <w:left w:val="single" w:sz="4" w:space="0" w:color="auto"/>
              <w:right w:val="single" w:sz="4" w:space="0" w:color="auto"/>
            </w:tcBorders>
            <w:vAlign w:val="center"/>
          </w:tcPr>
          <w:p w14:paraId="124EEEEE" w14:textId="6B2CD1D9" w:rsidR="009348D7" w:rsidRPr="00E60D42" w:rsidRDefault="009348D7" w:rsidP="009348D7">
            <w:pPr>
              <w:ind w:firstLine="0"/>
              <w:jc w:val="center"/>
              <w:rPr>
                <w:rFonts w:cs="Arial"/>
                <w:bCs/>
                <w:sz w:val="18"/>
                <w:szCs w:val="18"/>
              </w:rPr>
            </w:pPr>
            <w:r w:rsidRPr="00E70326">
              <w:rPr>
                <w:rFonts w:cs="Arial"/>
                <w:bCs/>
                <w:sz w:val="18"/>
                <w:szCs w:val="18"/>
              </w:rPr>
              <w:t>Vartai</w:t>
            </w:r>
          </w:p>
        </w:tc>
        <w:tc>
          <w:tcPr>
            <w:tcW w:w="1378" w:type="pct"/>
            <w:tcBorders>
              <w:top w:val="single" w:sz="4" w:space="0" w:color="auto"/>
              <w:left w:val="single" w:sz="4" w:space="0" w:color="auto"/>
              <w:right w:val="single" w:sz="4" w:space="0" w:color="auto"/>
            </w:tcBorders>
          </w:tcPr>
          <w:p w14:paraId="70B5C9CC" w14:textId="4C124773" w:rsidR="000553B1" w:rsidRDefault="009348D7" w:rsidP="009348D7">
            <w:pPr>
              <w:ind w:firstLine="0"/>
              <w:jc w:val="center"/>
              <w:rPr>
                <w:rFonts w:cs="Arial"/>
                <w:bCs/>
                <w:sz w:val="18"/>
                <w:szCs w:val="18"/>
              </w:rPr>
            </w:pPr>
            <w:r w:rsidRPr="00E70326">
              <w:rPr>
                <w:rFonts w:cs="Arial"/>
                <w:bCs/>
                <w:sz w:val="18"/>
                <w:szCs w:val="18"/>
              </w:rPr>
              <w:t>2690 mm plotis ir 4200 mm aukštis</w:t>
            </w:r>
            <w:r w:rsidR="00043A58">
              <w:rPr>
                <w:rFonts w:cs="Arial"/>
                <w:bCs/>
                <w:sz w:val="18"/>
                <w:szCs w:val="18"/>
              </w:rPr>
              <w:t>*</w:t>
            </w:r>
            <w:r w:rsidR="000553B1">
              <w:rPr>
                <w:rFonts w:cs="Arial"/>
                <w:bCs/>
                <w:sz w:val="18"/>
                <w:szCs w:val="18"/>
              </w:rPr>
              <w:t>,</w:t>
            </w:r>
          </w:p>
          <w:p w14:paraId="7930D582" w14:textId="3C25AC43" w:rsidR="009348D7" w:rsidRPr="00E60D42" w:rsidRDefault="009348D7" w:rsidP="009348D7">
            <w:pPr>
              <w:ind w:firstLine="0"/>
              <w:jc w:val="center"/>
              <w:rPr>
                <w:rFonts w:cs="Arial"/>
                <w:bCs/>
                <w:sz w:val="18"/>
                <w:szCs w:val="18"/>
              </w:rPr>
            </w:pPr>
            <w:r w:rsidRPr="00E70326">
              <w:rPr>
                <w:rFonts w:cs="Arial"/>
                <w:bCs/>
                <w:sz w:val="18"/>
                <w:szCs w:val="18"/>
              </w:rPr>
              <w:t xml:space="preserve"> </w:t>
            </w:r>
            <w:r w:rsidR="000553B1" w:rsidRPr="00E70326">
              <w:rPr>
                <w:rFonts w:cs="Arial"/>
                <w:bCs/>
                <w:sz w:val="18"/>
                <w:szCs w:val="18"/>
              </w:rPr>
              <w:t>S</w:t>
            </w:r>
            <w:r w:rsidRPr="00E70326">
              <w:rPr>
                <w:rFonts w:cs="Arial"/>
                <w:bCs/>
                <w:sz w:val="18"/>
                <w:szCs w:val="18"/>
              </w:rPr>
              <w:t>ulankstomi</w:t>
            </w:r>
            <w:r w:rsidR="000553B1">
              <w:rPr>
                <w:rFonts w:cs="Arial"/>
                <w:bCs/>
                <w:sz w:val="18"/>
                <w:szCs w:val="18"/>
              </w:rPr>
              <w:t xml:space="preserve"> (</w:t>
            </w:r>
            <w:proofErr w:type="spellStart"/>
            <w:r w:rsidR="000553B1">
              <w:rPr>
                <w:rFonts w:cs="Arial"/>
                <w:bCs/>
                <w:sz w:val="18"/>
                <w:szCs w:val="18"/>
              </w:rPr>
              <w:t>troleibusiniai</w:t>
            </w:r>
            <w:proofErr w:type="spellEnd"/>
            <w:r w:rsidR="000553B1">
              <w:rPr>
                <w:rFonts w:cs="Arial"/>
                <w:bCs/>
                <w:sz w:val="18"/>
                <w:szCs w:val="18"/>
              </w:rPr>
              <w:t>)</w:t>
            </w:r>
            <w:r w:rsidRPr="00E70326">
              <w:rPr>
                <w:rFonts w:cs="Arial"/>
                <w:bCs/>
                <w:sz w:val="18"/>
                <w:szCs w:val="18"/>
              </w:rPr>
              <w:t xml:space="preserve"> automatiniai vartai su durimis</w:t>
            </w:r>
          </w:p>
        </w:tc>
        <w:tc>
          <w:tcPr>
            <w:tcW w:w="553" w:type="pct"/>
            <w:tcBorders>
              <w:top w:val="single" w:sz="4" w:space="0" w:color="auto"/>
              <w:left w:val="single" w:sz="4" w:space="0" w:color="auto"/>
              <w:right w:val="single" w:sz="4" w:space="0" w:color="auto"/>
            </w:tcBorders>
            <w:vAlign w:val="center"/>
          </w:tcPr>
          <w:p w14:paraId="617BCD24" w14:textId="72175E80" w:rsidR="009348D7" w:rsidRPr="00E60D42" w:rsidRDefault="009348D7" w:rsidP="009348D7">
            <w:pPr>
              <w:ind w:firstLine="0"/>
              <w:jc w:val="center"/>
              <w:rPr>
                <w:rFonts w:cs="Arial"/>
                <w:bCs/>
                <w:sz w:val="18"/>
                <w:szCs w:val="18"/>
              </w:rPr>
            </w:pPr>
            <w:r>
              <w:rPr>
                <w:rFonts w:cs="Arial"/>
                <w:bCs/>
                <w:sz w:val="18"/>
                <w:szCs w:val="18"/>
              </w:rPr>
              <w:t>Būtina</w:t>
            </w:r>
          </w:p>
        </w:tc>
        <w:tc>
          <w:tcPr>
            <w:tcW w:w="514" w:type="pct"/>
            <w:tcBorders>
              <w:top w:val="single" w:sz="4" w:space="0" w:color="auto"/>
              <w:left w:val="single" w:sz="4" w:space="0" w:color="auto"/>
              <w:right w:val="single" w:sz="4" w:space="0" w:color="auto"/>
            </w:tcBorders>
            <w:vAlign w:val="center"/>
          </w:tcPr>
          <w:p w14:paraId="6579D417" w14:textId="3DF3FE38" w:rsidR="009348D7" w:rsidRPr="00E60D42" w:rsidRDefault="009348D7" w:rsidP="009348D7">
            <w:pPr>
              <w:ind w:firstLine="33"/>
              <w:jc w:val="center"/>
              <w:rPr>
                <w:rFonts w:cs="Arial"/>
                <w:bCs/>
                <w:sz w:val="18"/>
                <w:szCs w:val="18"/>
              </w:rPr>
            </w:pPr>
            <w:r>
              <w:rPr>
                <w:rFonts w:cs="Arial"/>
                <w:bCs/>
                <w:sz w:val="18"/>
                <w:szCs w:val="18"/>
              </w:rPr>
              <w:t>5</w:t>
            </w:r>
          </w:p>
        </w:tc>
        <w:tc>
          <w:tcPr>
            <w:tcW w:w="587" w:type="pct"/>
            <w:tcBorders>
              <w:top w:val="single" w:sz="4" w:space="0" w:color="auto"/>
              <w:left w:val="single" w:sz="4" w:space="0" w:color="auto"/>
              <w:bottom w:val="single" w:sz="4" w:space="0" w:color="auto"/>
              <w:right w:val="single" w:sz="4" w:space="0" w:color="auto"/>
            </w:tcBorders>
            <w:vAlign w:val="center"/>
          </w:tcPr>
          <w:p w14:paraId="25EEFA47" w14:textId="656CEC2E" w:rsidR="009348D7" w:rsidRPr="00E60D42" w:rsidRDefault="009348D7" w:rsidP="009348D7">
            <w:pPr>
              <w:ind w:firstLine="0"/>
              <w:jc w:val="center"/>
              <w:rPr>
                <w:rFonts w:cs="Arial"/>
                <w:bCs/>
                <w:sz w:val="18"/>
                <w:szCs w:val="18"/>
              </w:rPr>
            </w:pPr>
            <w:r>
              <w:rPr>
                <w:rFonts w:cs="Arial"/>
                <w:bCs/>
                <w:sz w:val="18"/>
                <w:szCs w:val="18"/>
              </w:rPr>
              <w:t>Būtina</w:t>
            </w:r>
          </w:p>
        </w:tc>
        <w:tc>
          <w:tcPr>
            <w:tcW w:w="604" w:type="pct"/>
            <w:tcBorders>
              <w:top w:val="single" w:sz="4" w:space="0" w:color="auto"/>
              <w:left w:val="single" w:sz="4" w:space="0" w:color="auto"/>
              <w:bottom w:val="single" w:sz="4" w:space="0" w:color="auto"/>
              <w:right w:val="single" w:sz="4" w:space="0" w:color="auto"/>
            </w:tcBorders>
            <w:vAlign w:val="center"/>
          </w:tcPr>
          <w:p w14:paraId="28CF554C" w14:textId="7F178F00" w:rsidR="009348D7" w:rsidRPr="00E60D42" w:rsidRDefault="00383FB5" w:rsidP="009348D7">
            <w:pPr>
              <w:ind w:firstLine="0"/>
              <w:jc w:val="center"/>
              <w:rPr>
                <w:rFonts w:cs="Arial"/>
                <w:bCs/>
                <w:sz w:val="18"/>
                <w:szCs w:val="18"/>
              </w:rPr>
            </w:pPr>
            <w:r>
              <w:rPr>
                <w:rFonts w:cs="Arial"/>
                <w:bCs/>
                <w:sz w:val="18"/>
                <w:szCs w:val="18"/>
              </w:rPr>
              <w:t>Būtina</w:t>
            </w:r>
          </w:p>
        </w:tc>
      </w:tr>
      <w:tr w:rsidR="009348D7" w:rsidRPr="009F4238" w14:paraId="72FE6CC5" w14:textId="77777777" w:rsidTr="704F7D96">
        <w:trPr>
          <w:trHeight w:val="2148"/>
        </w:trPr>
        <w:tc>
          <w:tcPr>
            <w:tcW w:w="667" w:type="pct"/>
            <w:tcBorders>
              <w:top w:val="single" w:sz="4" w:space="0" w:color="auto"/>
              <w:left w:val="single" w:sz="4" w:space="0" w:color="auto"/>
              <w:right w:val="single" w:sz="4" w:space="0" w:color="auto"/>
            </w:tcBorders>
            <w:vAlign w:val="center"/>
          </w:tcPr>
          <w:p w14:paraId="574A90EA" w14:textId="77777777" w:rsidR="009348D7" w:rsidRPr="009F4238" w:rsidRDefault="009348D7" w:rsidP="009348D7">
            <w:pPr>
              <w:spacing w:line="276" w:lineRule="auto"/>
              <w:ind w:firstLine="0"/>
              <w:jc w:val="center"/>
              <w:rPr>
                <w:rFonts w:cs="Arial"/>
                <w:bCs/>
                <w:sz w:val="18"/>
                <w:szCs w:val="18"/>
              </w:rPr>
            </w:pPr>
            <w:r>
              <w:rPr>
                <w:rFonts w:cs="Arial"/>
                <w:bCs/>
                <w:sz w:val="18"/>
                <w:szCs w:val="18"/>
              </w:rPr>
              <w:t>2</w:t>
            </w:r>
          </w:p>
        </w:tc>
        <w:tc>
          <w:tcPr>
            <w:tcW w:w="697" w:type="pct"/>
            <w:tcBorders>
              <w:top w:val="single" w:sz="4" w:space="0" w:color="auto"/>
              <w:left w:val="single" w:sz="4" w:space="0" w:color="auto"/>
              <w:right w:val="single" w:sz="4" w:space="0" w:color="auto"/>
            </w:tcBorders>
            <w:vAlign w:val="center"/>
          </w:tcPr>
          <w:p w14:paraId="1DADEE32" w14:textId="4AB6D15E" w:rsidR="009348D7" w:rsidRPr="00E60D42" w:rsidRDefault="009348D7" w:rsidP="009348D7">
            <w:pPr>
              <w:ind w:firstLine="3"/>
              <w:jc w:val="center"/>
              <w:rPr>
                <w:rFonts w:cs="Arial"/>
                <w:bCs/>
                <w:sz w:val="18"/>
                <w:szCs w:val="18"/>
              </w:rPr>
            </w:pPr>
            <w:r w:rsidRPr="00E70326">
              <w:rPr>
                <w:rFonts w:cs="Arial"/>
                <w:bCs/>
                <w:sz w:val="18"/>
                <w:szCs w:val="18"/>
              </w:rPr>
              <w:t>Vartai</w:t>
            </w:r>
          </w:p>
        </w:tc>
        <w:tc>
          <w:tcPr>
            <w:tcW w:w="1378" w:type="pct"/>
            <w:tcBorders>
              <w:top w:val="single" w:sz="4" w:space="0" w:color="auto"/>
              <w:left w:val="single" w:sz="4" w:space="0" w:color="auto"/>
              <w:right w:val="single" w:sz="4" w:space="0" w:color="auto"/>
            </w:tcBorders>
          </w:tcPr>
          <w:p w14:paraId="2B450441" w14:textId="4D23CA4F" w:rsidR="000553B1" w:rsidRDefault="009348D7" w:rsidP="009348D7">
            <w:pPr>
              <w:ind w:firstLine="0"/>
              <w:jc w:val="center"/>
              <w:rPr>
                <w:rFonts w:cs="Arial"/>
                <w:bCs/>
                <w:sz w:val="18"/>
                <w:szCs w:val="18"/>
              </w:rPr>
            </w:pPr>
            <w:r w:rsidRPr="00E70326">
              <w:rPr>
                <w:rFonts w:cs="Arial"/>
                <w:bCs/>
                <w:sz w:val="18"/>
                <w:szCs w:val="18"/>
              </w:rPr>
              <w:t>2700 mm plotis ir 4200 mm aukštis</w:t>
            </w:r>
            <w:r w:rsidR="00043A58">
              <w:rPr>
                <w:rFonts w:cs="Arial"/>
                <w:bCs/>
                <w:sz w:val="18"/>
                <w:szCs w:val="18"/>
              </w:rPr>
              <w:t>*</w:t>
            </w:r>
            <w:r w:rsidR="000553B1">
              <w:rPr>
                <w:rFonts w:cs="Arial"/>
                <w:bCs/>
                <w:sz w:val="18"/>
                <w:szCs w:val="18"/>
              </w:rPr>
              <w:t>,</w:t>
            </w:r>
          </w:p>
          <w:p w14:paraId="3497C311" w14:textId="130FE1D8" w:rsidR="009348D7" w:rsidRPr="00E60D42" w:rsidRDefault="009348D7" w:rsidP="009348D7">
            <w:pPr>
              <w:ind w:firstLine="0"/>
              <w:jc w:val="center"/>
              <w:rPr>
                <w:rFonts w:cs="Arial"/>
                <w:bCs/>
                <w:sz w:val="18"/>
                <w:szCs w:val="18"/>
              </w:rPr>
            </w:pPr>
            <w:r w:rsidRPr="00E70326">
              <w:rPr>
                <w:rFonts w:cs="Arial"/>
                <w:bCs/>
                <w:sz w:val="18"/>
                <w:szCs w:val="18"/>
              </w:rPr>
              <w:t xml:space="preserve"> sulankstomi</w:t>
            </w:r>
            <w:r>
              <w:rPr>
                <w:rFonts w:cs="Arial"/>
                <w:bCs/>
                <w:sz w:val="18"/>
                <w:szCs w:val="18"/>
              </w:rPr>
              <w:t xml:space="preserve"> (</w:t>
            </w:r>
            <w:proofErr w:type="spellStart"/>
            <w:r w:rsidR="00383FB5">
              <w:rPr>
                <w:rFonts w:cs="Arial"/>
                <w:bCs/>
                <w:sz w:val="18"/>
                <w:szCs w:val="18"/>
              </w:rPr>
              <w:t>t</w:t>
            </w:r>
            <w:r>
              <w:rPr>
                <w:rFonts w:cs="Arial"/>
                <w:bCs/>
                <w:sz w:val="18"/>
                <w:szCs w:val="18"/>
              </w:rPr>
              <w:t>roleibusin</w:t>
            </w:r>
            <w:r w:rsidR="00383FB5">
              <w:rPr>
                <w:rFonts w:cs="Arial"/>
                <w:bCs/>
                <w:sz w:val="18"/>
                <w:szCs w:val="18"/>
              </w:rPr>
              <w:t>iai</w:t>
            </w:r>
            <w:proofErr w:type="spellEnd"/>
            <w:r>
              <w:rPr>
                <w:rFonts w:cs="Arial"/>
                <w:bCs/>
                <w:sz w:val="18"/>
                <w:szCs w:val="18"/>
              </w:rPr>
              <w:t>)</w:t>
            </w:r>
            <w:r w:rsidRPr="00E70326">
              <w:rPr>
                <w:rFonts w:cs="Arial"/>
                <w:bCs/>
                <w:sz w:val="18"/>
                <w:szCs w:val="18"/>
              </w:rPr>
              <w:t xml:space="preserve"> automatiniai vartai su durimis</w:t>
            </w:r>
          </w:p>
        </w:tc>
        <w:tc>
          <w:tcPr>
            <w:tcW w:w="553" w:type="pct"/>
            <w:tcBorders>
              <w:top w:val="single" w:sz="4" w:space="0" w:color="auto"/>
              <w:left w:val="single" w:sz="4" w:space="0" w:color="auto"/>
              <w:right w:val="single" w:sz="4" w:space="0" w:color="auto"/>
            </w:tcBorders>
            <w:vAlign w:val="center"/>
          </w:tcPr>
          <w:p w14:paraId="3D2320EB" w14:textId="394D278B" w:rsidR="009348D7" w:rsidRPr="00E60D42" w:rsidRDefault="009348D7" w:rsidP="009348D7">
            <w:pPr>
              <w:ind w:firstLine="33"/>
              <w:jc w:val="center"/>
              <w:rPr>
                <w:rFonts w:cs="Arial"/>
                <w:bCs/>
                <w:sz w:val="18"/>
                <w:szCs w:val="18"/>
              </w:rPr>
            </w:pPr>
            <w:r>
              <w:rPr>
                <w:rFonts w:cs="Arial"/>
                <w:bCs/>
                <w:sz w:val="18"/>
                <w:szCs w:val="18"/>
              </w:rPr>
              <w:t>Būtina</w:t>
            </w:r>
          </w:p>
        </w:tc>
        <w:tc>
          <w:tcPr>
            <w:tcW w:w="514" w:type="pct"/>
            <w:tcBorders>
              <w:top w:val="single" w:sz="4" w:space="0" w:color="auto"/>
              <w:left w:val="single" w:sz="4" w:space="0" w:color="auto"/>
              <w:right w:val="single" w:sz="4" w:space="0" w:color="auto"/>
            </w:tcBorders>
            <w:vAlign w:val="center"/>
          </w:tcPr>
          <w:p w14:paraId="07B2A4A0" w14:textId="546C7B6A" w:rsidR="009348D7" w:rsidRPr="00E60D42" w:rsidRDefault="009348D7" w:rsidP="009348D7">
            <w:pPr>
              <w:ind w:firstLine="33"/>
              <w:jc w:val="center"/>
              <w:rPr>
                <w:rFonts w:cs="Arial"/>
                <w:bCs/>
                <w:sz w:val="18"/>
                <w:szCs w:val="18"/>
              </w:rPr>
            </w:pPr>
            <w:r>
              <w:rPr>
                <w:rFonts w:cs="Arial"/>
                <w:bCs/>
                <w:sz w:val="18"/>
                <w:szCs w:val="18"/>
              </w:rPr>
              <w:t>5</w:t>
            </w:r>
          </w:p>
        </w:tc>
        <w:tc>
          <w:tcPr>
            <w:tcW w:w="587" w:type="pct"/>
            <w:tcBorders>
              <w:top w:val="single" w:sz="4" w:space="0" w:color="auto"/>
              <w:left w:val="single" w:sz="4" w:space="0" w:color="auto"/>
              <w:bottom w:val="single" w:sz="4" w:space="0" w:color="auto"/>
              <w:right w:val="single" w:sz="4" w:space="0" w:color="auto"/>
            </w:tcBorders>
            <w:vAlign w:val="center"/>
          </w:tcPr>
          <w:p w14:paraId="350B10A4" w14:textId="1EAD8AD0" w:rsidR="009348D7" w:rsidRPr="00E60D42" w:rsidRDefault="009348D7" w:rsidP="009348D7">
            <w:pPr>
              <w:ind w:firstLine="0"/>
              <w:jc w:val="center"/>
              <w:rPr>
                <w:rFonts w:cs="Arial"/>
                <w:bCs/>
                <w:sz w:val="18"/>
                <w:szCs w:val="18"/>
              </w:rPr>
            </w:pPr>
            <w:r>
              <w:rPr>
                <w:rFonts w:cs="Arial"/>
                <w:bCs/>
                <w:sz w:val="18"/>
                <w:szCs w:val="18"/>
              </w:rPr>
              <w:t>Būtina</w:t>
            </w:r>
          </w:p>
        </w:tc>
        <w:tc>
          <w:tcPr>
            <w:tcW w:w="604" w:type="pct"/>
            <w:tcBorders>
              <w:top w:val="single" w:sz="4" w:space="0" w:color="auto"/>
              <w:left w:val="single" w:sz="4" w:space="0" w:color="auto"/>
              <w:bottom w:val="single" w:sz="4" w:space="0" w:color="auto"/>
              <w:right w:val="single" w:sz="4" w:space="0" w:color="auto"/>
            </w:tcBorders>
            <w:vAlign w:val="center"/>
          </w:tcPr>
          <w:p w14:paraId="46B93FAA" w14:textId="2B089917" w:rsidR="009348D7" w:rsidRPr="00E60D42" w:rsidRDefault="00383FB5" w:rsidP="009348D7">
            <w:pPr>
              <w:ind w:firstLine="0"/>
              <w:jc w:val="center"/>
              <w:rPr>
                <w:rFonts w:cs="Arial"/>
                <w:bCs/>
                <w:sz w:val="18"/>
                <w:szCs w:val="18"/>
              </w:rPr>
            </w:pPr>
            <w:r>
              <w:rPr>
                <w:rFonts w:cs="Arial"/>
                <w:bCs/>
                <w:sz w:val="18"/>
                <w:szCs w:val="18"/>
              </w:rPr>
              <w:t>Būtina</w:t>
            </w:r>
          </w:p>
        </w:tc>
      </w:tr>
      <w:tr w:rsidR="009348D7" w:rsidRPr="009F4238" w14:paraId="219CF478" w14:textId="77777777" w:rsidTr="704F7D96">
        <w:trPr>
          <w:trHeight w:val="1733"/>
        </w:trPr>
        <w:tc>
          <w:tcPr>
            <w:tcW w:w="667" w:type="pct"/>
            <w:tcBorders>
              <w:top w:val="single" w:sz="4" w:space="0" w:color="auto"/>
              <w:left w:val="single" w:sz="4" w:space="0" w:color="auto"/>
              <w:bottom w:val="single" w:sz="4" w:space="0" w:color="auto"/>
              <w:right w:val="single" w:sz="4" w:space="0" w:color="auto"/>
            </w:tcBorders>
            <w:vAlign w:val="center"/>
          </w:tcPr>
          <w:p w14:paraId="0648878C" w14:textId="77777777" w:rsidR="009348D7" w:rsidRPr="009F4238" w:rsidRDefault="009348D7" w:rsidP="009348D7">
            <w:pPr>
              <w:spacing w:line="276" w:lineRule="auto"/>
              <w:ind w:firstLine="0"/>
              <w:jc w:val="center"/>
              <w:rPr>
                <w:rFonts w:cs="Arial"/>
                <w:bCs/>
                <w:sz w:val="18"/>
                <w:szCs w:val="18"/>
              </w:rPr>
            </w:pPr>
            <w:r>
              <w:rPr>
                <w:rFonts w:cs="Arial"/>
                <w:bCs/>
                <w:sz w:val="18"/>
                <w:szCs w:val="18"/>
              </w:rPr>
              <w:t>3</w:t>
            </w:r>
          </w:p>
        </w:tc>
        <w:tc>
          <w:tcPr>
            <w:tcW w:w="697" w:type="pct"/>
            <w:tcBorders>
              <w:top w:val="single" w:sz="4" w:space="0" w:color="auto"/>
              <w:left w:val="single" w:sz="4" w:space="0" w:color="auto"/>
              <w:bottom w:val="single" w:sz="4" w:space="0" w:color="auto"/>
              <w:right w:val="single" w:sz="4" w:space="0" w:color="auto"/>
            </w:tcBorders>
            <w:vAlign w:val="center"/>
          </w:tcPr>
          <w:p w14:paraId="2C7E8A9E" w14:textId="317B6E84" w:rsidR="009348D7" w:rsidRPr="00E60D42" w:rsidRDefault="009348D7" w:rsidP="009348D7">
            <w:pPr>
              <w:ind w:firstLine="3"/>
              <w:jc w:val="center"/>
              <w:rPr>
                <w:rFonts w:cs="Arial"/>
                <w:bCs/>
                <w:sz w:val="18"/>
                <w:szCs w:val="18"/>
              </w:rPr>
            </w:pPr>
            <w:r w:rsidRPr="00E70326">
              <w:rPr>
                <w:rFonts w:cs="Arial"/>
                <w:bCs/>
                <w:sz w:val="18"/>
                <w:szCs w:val="18"/>
              </w:rPr>
              <w:t>Vartai</w:t>
            </w:r>
          </w:p>
        </w:tc>
        <w:tc>
          <w:tcPr>
            <w:tcW w:w="1378" w:type="pct"/>
            <w:tcBorders>
              <w:top w:val="single" w:sz="4" w:space="0" w:color="auto"/>
              <w:left w:val="single" w:sz="4" w:space="0" w:color="auto"/>
              <w:bottom w:val="single" w:sz="4" w:space="0" w:color="auto"/>
              <w:right w:val="single" w:sz="4" w:space="0" w:color="auto"/>
            </w:tcBorders>
          </w:tcPr>
          <w:p w14:paraId="0D98A8F1" w14:textId="70DDB185" w:rsidR="009348D7" w:rsidRPr="00E60D42" w:rsidRDefault="009348D7" w:rsidP="704F7D96">
            <w:pPr>
              <w:ind w:firstLine="0"/>
              <w:jc w:val="center"/>
              <w:rPr>
                <w:rFonts w:cs="Arial"/>
                <w:sz w:val="18"/>
                <w:szCs w:val="18"/>
              </w:rPr>
            </w:pPr>
            <w:r w:rsidRPr="704F7D96">
              <w:rPr>
                <w:rFonts w:cs="Arial"/>
                <w:sz w:val="18"/>
                <w:szCs w:val="18"/>
              </w:rPr>
              <w:t>4070 mm plotis ir 4150 mm aukštis</w:t>
            </w:r>
            <w:r w:rsidR="00043A58" w:rsidRPr="704F7D96">
              <w:rPr>
                <w:rFonts w:cs="Arial"/>
                <w:sz w:val="18"/>
                <w:szCs w:val="18"/>
              </w:rPr>
              <w:t>*</w:t>
            </w:r>
            <w:r w:rsidR="716B5AF5" w:rsidRPr="704F7D96">
              <w:rPr>
                <w:rFonts w:cs="Arial"/>
                <w:sz w:val="18"/>
                <w:szCs w:val="18"/>
              </w:rPr>
              <w:t xml:space="preserve"> automatiniai </w:t>
            </w:r>
            <w:r w:rsidRPr="704F7D96">
              <w:rPr>
                <w:rFonts w:cs="Arial"/>
                <w:sz w:val="18"/>
                <w:szCs w:val="18"/>
              </w:rPr>
              <w:t>(aukšto pakilimo tipas, rankena, skląstis)</w:t>
            </w:r>
          </w:p>
        </w:tc>
        <w:tc>
          <w:tcPr>
            <w:tcW w:w="553" w:type="pct"/>
            <w:tcBorders>
              <w:top w:val="single" w:sz="4" w:space="0" w:color="auto"/>
              <w:left w:val="single" w:sz="4" w:space="0" w:color="auto"/>
              <w:bottom w:val="single" w:sz="4" w:space="0" w:color="auto"/>
              <w:right w:val="single" w:sz="4" w:space="0" w:color="auto"/>
            </w:tcBorders>
            <w:vAlign w:val="center"/>
          </w:tcPr>
          <w:p w14:paraId="3495DB5A" w14:textId="5FF2CC4C" w:rsidR="009348D7" w:rsidRPr="00E60D42" w:rsidRDefault="009348D7" w:rsidP="009348D7">
            <w:pPr>
              <w:ind w:firstLine="33"/>
              <w:jc w:val="center"/>
              <w:rPr>
                <w:rFonts w:cs="Arial"/>
                <w:bCs/>
                <w:sz w:val="18"/>
                <w:szCs w:val="18"/>
              </w:rPr>
            </w:pPr>
            <w:r>
              <w:rPr>
                <w:rFonts w:cs="Arial"/>
                <w:bCs/>
                <w:sz w:val="18"/>
                <w:szCs w:val="18"/>
              </w:rPr>
              <w:t>Būtina</w:t>
            </w:r>
          </w:p>
        </w:tc>
        <w:tc>
          <w:tcPr>
            <w:tcW w:w="514" w:type="pct"/>
            <w:tcBorders>
              <w:top w:val="single" w:sz="4" w:space="0" w:color="auto"/>
              <w:left w:val="single" w:sz="4" w:space="0" w:color="auto"/>
              <w:bottom w:val="single" w:sz="4" w:space="0" w:color="auto"/>
              <w:right w:val="single" w:sz="4" w:space="0" w:color="auto"/>
            </w:tcBorders>
            <w:vAlign w:val="center"/>
          </w:tcPr>
          <w:p w14:paraId="740CCF34" w14:textId="6081A391" w:rsidR="009348D7" w:rsidRPr="00E60D42" w:rsidRDefault="009348D7" w:rsidP="009348D7">
            <w:pPr>
              <w:ind w:firstLine="33"/>
              <w:jc w:val="center"/>
              <w:rPr>
                <w:rFonts w:cs="Arial"/>
                <w:bCs/>
                <w:sz w:val="18"/>
                <w:szCs w:val="18"/>
              </w:rPr>
            </w:pPr>
            <w:r>
              <w:rPr>
                <w:rFonts w:cs="Arial"/>
                <w:bCs/>
                <w:sz w:val="18"/>
                <w:szCs w:val="18"/>
              </w:rPr>
              <w:t>10</w:t>
            </w:r>
          </w:p>
        </w:tc>
        <w:tc>
          <w:tcPr>
            <w:tcW w:w="587" w:type="pct"/>
            <w:tcBorders>
              <w:top w:val="single" w:sz="4" w:space="0" w:color="auto"/>
              <w:left w:val="single" w:sz="4" w:space="0" w:color="auto"/>
              <w:bottom w:val="single" w:sz="4" w:space="0" w:color="auto"/>
              <w:right w:val="single" w:sz="4" w:space="0" w:color="auto"/>
            </w:tcBorders>
            <w:vAlign w:val="center"/>
          </w:tcPr>
          <w:p w14:paraId="09AAA707" w14:textId="724C6727" w:rsidR="009348D7" w:rsidRPr="00E60D42" w:rsidRDefault="00A04137" w:rsidP="009348D7">
            <w:pPr>
              <w:ind w:firstLine="0"/>
              <w:jc w:val="center"/>
              <w:rPr>
                <w:rFonts w:cs="Arial"/>
                <w:bCs/>
                <w:sz w:val="18"/>
                <w:szCs w:val="18"/>
              </w:rPr>
            </w:pPr>
            <w:r>
              <w:rPr>
                <w:rFonts w:cs="Arial"/>
                <w:bCs/>
                <w:sz w:val="18"/>
                <w:szCs w:val="18"/>
              </w:rPr>
              <w:t>-</w:t>
            </w:r>
          </w:p>
        </w:tc>
        <w:tc>
          <w:tcPr>
            <w:tcW w:w="604" w:type="pct"/>
            <w:tcBorders>
              <w:top w:val="single" w:sz="4" w:space="0" w:color="auto"/>
              <w:left w:val="single" w:sz="4" w:space="0" w:color="auto"/>
              <w:bottom w:val="single" w:sz="4" w:space="0" w:color="auto"/>
              <w:right w:val="single" w:sz="4" w:space="0" w:color="auto"/>
            </w:tcBorders>
            <w:vAlign w:val="center"/>
          </w:tcPr>
          <w:p w14:paraId="259B1E96" w14:textId="78B4937F" w:rsidR="009348D7" w:rsidRPr="00E60D42" w:rsidRDefault="7552A79C" w:rsidP="009348D7">
            <w:pPr>
              <w:ind w:firstLine="2"/>
              <w:jc w:val="center"/>
            </w:pPr>
            <w:r w:rsidRPr="3DC1BD94">
              <w:rPr>
                <w:rFonts w:cs="Arial"/>
                <w:sz w:val="18"/>
                <w:szCs w:val="18"/>
              </w:rPr>
              <w:t>-</w:t>
            </w:r>
          </w:p>
        </w:tc>
      </w:tr>
      <w:tr w:rsidR="00157E3A" w:rsidRPr="009F4238" w14:paraId="3C2F9BE5" w14:textId="77777777" w:rsidTr="704F7D96">
        <w:trPr>
          <w:trHeight w:val="1733"/>
        </w:trPr>
        <w:tc>
          <w:tcPr>
            <w:tcW w:w="667" w:type="pct"/>
            <w:tcBorders>
              <w:top w:val="single" w:sz="4" w:space="0" w:color="auto"/>
              <w:left w:val="single" w:sz="4" w:space="0" w:color="auto"/>
              <w:right w:val="single" w:sz="4" w:space="0" w:color="auto"/>
            </w:tcBorders>
            <w:vAlign w:val="center"/>
          </w:tcPr>
          <w:p w14:paraId="2258C0F3" w14:textId="44C50AA6" w:rsidR="00157E3A" w:rsidRDefault="00157E3A" w:rsidP="009348D7">
            <w:pPr>
              <w:spacing w:line="276" w:lineRule="auto"/>
              <w:ind w:firstLine="0"/>
              <w:jc w:val="center"/>
              <w:rPr>
                <w:rFonts w:cs="Arial"/>
                <w:bCs/>
                <w:sz w:val="18"/>
                <w:szCs w:val="18"/>
              </w:rPr>
            </w:pPr>
            <w:r>
              <w:rPr>
                <w:rFonts w:cs="Arial"/>
                <w:bCs/>
                <w:sz w:val="18"/>
                <w:szCs w:val="18"/>
              </w:rPr>
              <w:t>4.</w:t>
            </w:r>
          </w:p>
        </w:tc>
        <w:tc>
          <w:tcPr>
            <w:tcW w:w="4333" w:type="pct"/>
            <w:gridSpan w:val="6"/>
            <w:tcBorders>
              <w:top w:val="single" w:sz="4" w:space="0" w:color="auto"/>
              <w:left w:val="single" w:sz="4" w:space="0" w:color="auto"/>
              <w:right w:val="single" w:sz="4" w:space="0" w:color="auto"/>
            </w:tcBorders>
            <w:vAlign w:val="center"/>
          </w:tcPr>
          <w:p w14:paraId="746E07D6" w14:textId="714A7773" w:rsidR="00157E3A" w:rsidRPr="3DC1BD94" w:rsidRDefault="00157E3A" w:rsidP="009348D7">
            <w:pPr>
              <w:ind w:firstLine="2"/>
              <w:jc w:val="center"/>
              <w:rPr>
                <w:rFonts w:cs="Arial"/>
                <w:sz w:val="18"/>
                <w:szCs w:val="18"/>
              </w:rPr>
            </w:pPr>
            <w:r>
              <w:rPr>
                <w:rFonts w:cs="Arial"/>
                <w:sz w:val="18"/>
                <w:szCs w:val="18"/>
              </w:rPr>
              <w:t xml:space="preserve">Senų </w:t>
            </w:r>
            <w:r w:rsidRPr="00157E3A">
              <w:rPr>
                <w:rFonts w:cs="Arial"/>
                <w:sz w:val="18"/>
                <w:szCs w:val="18"/>
              </w:rPr>
              <w:t>vartų demontavimas ir naujų sumontavimas, pagal angos matmenis</w:t>
            </w:r>
          </w:p>
        </w:tc>
      </w:tr>
    </w:tbl>
    <w:p w14:paraId="4B31438D" w14:textId="4924774D" w:rsidR="005103F1" w:rsidRPr="0092229A" w:rsidRDefault="00043A58" w:rsidP="00043A58">
      <w:pPr>
        <w:spacing w:before="60" w:after="60"/>
        <w:ind w:firstLine="0"/>
        <w:jc w:val="both"/>
        <w:rPr>
          <w:rFonts w:cs="Arial"/>
          <w:i/>
          <w:sz w:val="20"/>
          <w:szCs w:val="20"/>
        </w:rPr>
      </w:pPr>
      <w:r w:rsidRPr="0092229A">
        <w:rPr>
          <w:rFonts w:cs="Arial"/>
          <w:i/>
          <w:sz w:val="20"/>
          <w:szCs w:val="20"/>
        </w:rPr>
        <w:t>*</w:t>
      </w:r>
      <w:r w:rsidR="003A3A35" w:rsidRPr="0092229A">
        <w:rPr>
          <w:rFonts w:cs="Arial"/>
          <w:i/>
          <w:sz w:val="20"/>
          <w:szCs w:val="20"/>
        </w:rPr>
        <w:t xml:space="preserve">Nurodyti preliminarus matmenys, </w:t>
      </w:r>
      <w:r w:rsidR="0092229A" w:rsidRPr="0092229A">
        <w:rPr>
          <w:rFonts w:cs="Arial"/>
          <w:i/>
          <w:sz w:val="20"/>
          <w:szCs w:val="20"/>
        </w:rPr>
        <w:t xml:space="preserve">Tikslius matavimus </w:t>
      </w:r>
      <w:r w:rsidR="0092229A" w:rsidRPr="0092229A">
        <w:rPr>
          <w:rFonts w:eastAsia="Times New Roman" w:cs="Arial"/>
          <w:i/>
          <w:color w:val="000000"/>
          <w:sz w:val="20"/>
          <w:szCs w:val="20"/>
          <w:lang w:eastAsia="lt-LT"/>
        </w:rPr>
        <w:t>Rangovas privalo atlikti prieš Darbų pradžią.</w:t>
      </w:r>
    </w:p>
    <w:p w14:paraId="3BF94F4A" w14:textId="77777777" w:rsidR="005103F1" w:rsidRPr="00F86A8F" w:rsidRDefault="005103F1" w:rsidP="004F16D9">
      <w:pPr>
        <w:pStyle w:val="ListParagraph"/>
        <w:numPr>
          <w:ilvl w:val="0"/>
          <w:numId w:val="6"/>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r w:rsidRPr="00F86A8F">
        <w:rPr>
          <w:rFonts w:eastAsia="Arial" w:cs="Arial"/>
          <w:b/>
          <w:bCs/>
          <w:sz w:val="20"/>
          <w:szCs w:val="20"/>
        </w:rPr>
        <w:lastRenderedPageBreak/>
        <w:t>SUTARTINIŲ ĮSIPAREIGOJIMŲ VYKDYMO VIETA</w:t>
      </w:r>
    </w:p>
    <w:p w14:paraId="6663A644" w14:textId="52D1040E" w:rsidR="005103F1" w:rsidRDefault="21FFB040" w:rsidP="004F16D9">
      <w:pPr>
        <w:pStyle w:val="ListParagraph"/>
        <w:numPr>
          <w:ilvl w:val="1"/>
          <w:numId w:val="6"/>
        </w:numPr>
        <w:tabs>
          <w:tab w:val="left" w:pos="540"/>
        </w:tabs>
        <w:spacing w:before="60" w:after="60"/>
        <w:ind w:left="0" w:firstLine="0"/>
        <w:jc w:val="both"/>
        <w:rPr>
          <w:rFonts w:cs="Arial"/>
          <w:bCs/>
          <w:iCs/>
          <w:sz w:val="20"/>
          <w:szCs w:val="20"/>
        </w:rPr>
      </w:pPr>
      <w:r w:rsidRPr="5229D5DA">
        <w:rPr>
          <w:rFonts w:cs="Arial"/>
          <w:sz w:val="20"/>
          <w:szCs w:val="20"/>
        </w:rPr>
        <w:t>Darbai turės būti atliekami</w:t>
      </w:r>
      <w:r w:rsidR="3D75EEB0" w:rsidRPr="5229D5DA">
        <w:rPr>
          <w:rFonts w:cs="Arial"/>
          <w:sz w:val="20"/>
          <w:szCs w:val="20"/>
        </w:rPr>
        <w:t>/Prekės pristatomos adresu</w:t>
      </w:r>
      <w:r w:rsidRPr="5229D5DA">
        <w:rPr>
          <w:rFonts w:cs="Arial"/>
          <w:sz w:val="20"/>
          <w:szCs w:val="20"/>
        </w:rPr>
        <w:t>:</w:t>
      </w:r>
    </w:p>
    <w:p w14:paraId="5B890247" w14:textId="3A77AB4D" w:rsidR="005103F1" w:rsidRDefault="005103F1" w:rsidP="00A175E1">
      <w:pPr>
        <w:pStyle w:val="ListParagraph"/>
        <w:numPr>
          <w:ilvl w:val="2"/>
          <w:numId w:val="6"/>
        </w:numPr>
        <w:tabs>
          <w:tab w:val="left" w:pos="540"/>
        </w:tabs>
        <w:spacing w:before="60" w:after="60"/>
        <w:jc w:val="both"/>
        <w:rPr>
          <w:rFonts w:cs="Arial"/>
          <w:bCs/>
          <w:iCs/>
          <w:sz w:val="20"/>
          <w:szCs w:val="20"/>
        </w:rPr>
      </w:pPr>
      <w:r w:rsidRPr="00741AD8">
        <w:rPr>
          <w:rFonts w:cs="Arial"/>
          <w:bCs/>
          <w:iCs/>
          <w:sz w:val="20"/>
          <w:szCs w:val="20"/>
        </w:rPr>
        <w:t>Lietuvos elektrinė, Elektrinės g. 21, Elektrėnai</w:t>
      </w:r>
      <w:r w:rsidR="000923CF">
        <w:rPr>
          <w:rFonts w:cs="Arial"/>
          <w:bCs/>
          <w:iCs/>
          <w:sz w:val="20"/>
          <w:szCs w:val="20"/>
        </w:rPr>
        <w:t>.</w:t>
      </w:r>
    </w:p>
    <w:p w14:paraId="6AD4A27E" w14:textId="77777777" w:rsidR="00005B7E" w:rsidRPr="00A175E1" w:rsidRDefault="00005B7E" w:rsidP="00005B7E">
      <w:pPr>
        <w:pStyle w:val="ListParagraph"/>
        <w:tabs>
          <w:tab w:val="left" w:pos="540"/>
        </w:tabs>
        <w:spacing w:before="60" w:after="60"/>
        <w:ind w:firstLine="0"/>
        <w:jc w:val="both"/>
        <w:rPr>
          <w:rFonts w:cs="Arial"/>
          <w:bCs/>
          <w:iCs/>
          <w:sz w:val="20"/>
          <w:szCs w:val="20"/>
        </w:rPr>
      </w:pPr>
    </w:p>
    <w:p w14:paraId="32294618" w14:textId="77777777" w:rsidR="005103F1" w:rsidRPr="00F86A8F" w:rsidRDefault="005103F1" w:rsidP="004F16D9">
      <w:pPr>
        <w:pStyle w:val="ListParagraph"/>
        <w:numPr>
          <w:ilvl w:val="0"/>
          <w:numId w:val="6"/>
        </w:numPr>
        <w:pBdr>
          <w:top w:val="single" w:sz="4" w:space="1" w:color="000000"/>
          <w:bottom w:val="single" w:sz="4" w:space="1" w:color="000000"/>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F86A8F">
        <w:rPr>
          <w:rFonts w:eastAsia="Arial" w:cs="Arial"/>
          <w:b/>
          <w:bCs/>
          <w:sz w:val="20"/>
          <w:szCs w:val="20"/>
        </w:rPr>
        <w:t>REIKALAVIMAI PIRKIMO OBJEKTUI</w:t>
      </w:r>
    </w:p>
    <w:p w14:paraId="3662096E" w14:textId="77777777" w:rsidR="00005B7E" w:rsidRPr="00F47411" w:rsidRDefault="00005B7E" w:rsidP="00005B7E">
      <w:pPr>
        <w:pStyle w:val="ListParagraph"/>
        <w:tabs>
          <w:tab w:val="left" w:pos="540"/>
        </w:tabs>
        <w:spacing w:before="60" w:after="60"/>
        <w:ind w:left="567" w:firstLine="0"/>
        <w:jc w:val="both"/>
        <w:rPr>
          <w:rFonts w:cs="Arial"/>
          <w:bCs/>
          <w:iCs/>
          <w:sz w:val="20"/>
          <w:szCs w:val="20"/>
        </w:rPr>
      </w:pPr>
    </w:p>
    <w:p w14:paraId="2F021D6A" w14:textId="0FC4C9AC" w:rsidR="005103F1" w:rsidRDefault="005103F1" w:rsidP="004F16D9">
      <w:pPr>
        <w:pStyle w:val="ListParagraph"/>
        <w:numPr>
          <w:ilvl w:val="2"/>
          <w:numId w:val="3"/>
        </w:numPr>
        <w:rPr>
          <w:rFonts w:cs="Arial"/>
          <w:sz w:val="20"/>
          <w:szCs w:val="20"/>
        </w:rPr>
      </w:pPr>
      <w:r w:rsidRPr="00D14595">
        <w:rPr>
          <w:rFonts w:cs="Arial"/>
          <w:sz w:val="20"/>
          <w:szCs w:val="20"/>
        </w:rPr>
        <w:t>Techniniai reikalavimai</w:t>
      </w:r>
      <w:r>
        <w:rPr>
          <w:rFonts w:cs="Arial"/>
          <w:sz w:val="20"/>
          <w:szCs w:val="20"/>
        </w:rPr>
        <w:t xml:space="preserve"> Prekėms</w:t>
      </w:r>
      <w:r w:rsidR="007E53DD">
        <w:rPr>
          <w:rFonts w:cs="Arial"/>
          <w:sz w:val="20"/>
          <w:szCs w:val="20"/>
        </w:rPr>
        <w:t>/Darbams</w:t>
      </w:r>
      <w:r w:rsidRPr="00D14595">
        <w:rPr>
          <w:rFonts w:cs="Arial"/>
          <w:sz w:val="20"/>
          <w:szCs w:val="20"/>
        </w:rPr>
        <w:t xml:space="preserve"> </w:t>
      </w:r>
      <w:r>
        <w:rPr>
          <w:rFonts w:cs="Arial"/>
          <w:sz w:val="20"/>
          <w:szCs w:val="20"/>
        </w:rPr>
        <w:t>nurodyti</w:t>
      </w:r>
      <w:r w:rsidRPr="00D14595">
        <w:rPr>
          <w:rFonts w:cs="Arial"/>
          <w:sz w:val="20"/>
          <w:szCs w:val="20"/>
        </w:rPr>
        <w:t xml:space="preserve"> lentelėje Nr.2</w:t>
      </w:r>
      <w:r w:rsidR="00005B7E">
        <w:rPr>
          <w:rFonts w:cs="Arial"/>
          <w:sz w:val="20"/>
          <w:szCs w:val="20"/>
        </w:rPr>
        <w:t>:</w:t>
      </w:r>
    </w:p>
    <w:p w14:paraId="7F2F44E5" w14:textId="77777777" w:rsidR="005103F1" w:rsidRDefault="005103F1" w:rsidP="005103F1">
      <w:pPr>
        <w:ind w:firstLine="0"/>
        <w:jc w:val="right"/>
        <w:rPr>
          <w:rFonts w:cs="Arial"/>
          <w:sz w:val="20"/>
          <w:szCs w:val="20"/>
        </w:rPr>
      </w:pPr>
      <w:r>
        <w:rPr>
          <w:rFonts w:cs="Arial"/>
          <w:sz w:val="20"/>
          <w:szCs w:val="20"/>
        </w:rPr>
        <w:t>Lentelė Nr.2</w:t>
      </w:r>
    </w:p>
    <w:tbl>
      <w:tblPr>
        <w:tblW w:w="5000" w:type="pct"/>
        <w:jc w:val="center"/>
        <w:tblLook w:val="04A0" w:firstRow="1" w:lastRow="0" w:firstColumn="1" w:lastColumn="0" w:noHBand="0" w:noVBand="1"/>
      </w:tblPr>
      <w:tblGrid>
        <w:gridCol w:w="789"/>
        <w:gridCol w:w="9124"/>
      </w:tblGrid>
      <w:tr w:rsidR="00D80579" w:rsidRPr="00A757F2" w14:paraId="60F0FA94" w14:textId="77777777" w:rsidTr="00811A1B">
        <w:trPr>
          <w:trHeight w:val="288"/>
          <w:jc w:val="center"/>
        </w:trPr>
        <w:tc>
          <w:tcPr>
            <w:tcW w:w="398" w:type="pct"/>
            <w:tcBorders>
              <w:top w:val="single" w:sz="4" w:space="0" w:color="auto"/>
              <w:left w:val="single" w:sz="4" w:space="0" w:color="auto"/>
              <w:bottom w:val="single" w:sz="4" w:space="0" w:color="auto"/>
              <w:right w:val="single" w:sz="4" w:space="0" w:color="auto"/>
            </w:tcBorders>
            <w:hideMark/>
          </w:tcPr>
          <w:p w14:paraId="092DE010" w14:textId="77777777" w:rsidR="00D80579" w:rsidRPr="00A757F2" w:rsidRDefault="00D80579" w:rsidP="00D80579">
            <w:pPr>
              <w:ind w:firstLine="0"/>
              <w:rPr>
                <w:rFonts w:eastAsia="Times New Roman" w:cs="Arial"/>
                <w:b/>
                <w:bCs/>
                <w:color w:val="000000"/>
                <w:sz w:val="20"/>
                <w:szCs w:val="20"/>
                <w:lang w:eastAsia="lt-LT"/>
              </w:rPr>
            </w:pPr>
            <w:r w:rsidRPr="00A757F2">
              <w:rPr>
                <w:rFonts w:eastAsia="Times New Roman" w:cs="Arial"/>
                <w:b/>
                <w:bCs/>
                <w:color w:val="000000"/>
                <w:sz w:val="20"/>
                <w:szCs w:val="20"/>
                <w:lang w:eastAsia="lt-LT"/>
              </w:rPr>
              <w:t>Eil. Nr.</w:t>
            </w:r>
          </w:p>
        </w:tc>
        <w:tc>
          <w:tcPr>
            <w:tcW w:w="4602" w:type="pct"/>
            <w:tcBorders>
              <w:top w:val="single" w:sz="4" w:space="0" w:color="auto"/>
              <w:left w:val="nil"/>
              <w:bottom w:val="single" w:sz="4" w:space="0" w:color="auto"/>
              <w:right w:val="single" w:sz="4" w:space="0" w:color="auto"/>
            </w:tcBorders>
            <w:hideMark/>
          </w:tcPr>
          <w:p w14:paraId="3FF97B03" w14:textId="0E9C59E7" w:rsidR="00D80579" w:rsidRPr="00A757F2" w:rsidRDefault="00D80579" w:rsidP="00D80579">
            <w:pPr>
              <w:ind w:firstLine="0"/>
              <w:rPr>
                <w:rFonts w:eastAsia="Times New Roman" w:cs="Arial"/>
                <w:b/>
                <w:bCs/>
                <w:color w:val="000000"/>
                <w:sz w:val="20"/>
                <w:szCs w:val="20"/>
                <w:lang w:eastAsia="lt-LT"/>
              </w:rPr>
            </w:pPr>
            <w:r w:rsidRPr="00A757F2">
              <w:rPr>
                <w:rFonts w:eastAsia="Times New Roman" w:cs="Arial"/>
                <w:b/>
                <w:bCs/>
                <w:color w:val="000000"/>
                <w:sz w:val="20"/>
                <w:szCs w:val="20"/>
                <w:lang w:eastAsia="lt-LT"/>
              </w:rPr>
              <w:t xml:space="preserve">Techniniai parametrai ir reikalavimai </w:t>
            </w:r>
          </w:p>
        </w:tc>
      </w:tr>
      <w:tr w:rsidR="00D80579" w:rsidRPr="00A757F2" w14:paraId="1180739A" w14:textId="77777777" w:rsidTr="00811A1B">
        <w:trPr>
          <w:trHeight w:val="288"/>
          <w:jc w:val="center"/>
        </w:trPr>
        <w:tc>
          <w:tcPr>
            <w:tcW w:w="398" w:type="pct"/>
            <w:tcBorders>
              <w:top w:val="nil"/>
              <w:left w:val="single" w:sz="4" w:space="0" w:color="auto"/>
              <w:bottom w:val="single" w:sz="4" w:space="0" w:color="auto"/>
              <w:right w:val="single" w:sz="4" w:space="0" w:color="auto"/>
            </w:tcBorders>
            <w:hideMark/>
          </w:tcPr>
          <w:p w14:paraId="17C9ED77"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1.</w:t>
            </w:r>
          </w:p>
        </w:tc>
        <w:tc>
          <w:tcPr>
            <w:tcW w:w="4602" w:type="pct"/>
            <w:tcBorders>
              <w:top w:val="nil"/>
              <w:left w:val="nil"/>
              <w:bottom w:val="single" w:sz="4" w:space="0" w:color="auto"/>
              <w:right w:val="single" w:sz="4" w:space="0" w:color="auto"/>
            </w:tcBorders>
            <w:hideMark/>
          </w:tcPr>
          <w:p w14:paraId="38A79EB6" w14:textId="03559EEC" w:rsidR="00D80579" w:rsidRPr="00A757F2" w:rsidRDefault="00BD7D0C" w:rsidP="00D80579">
            <w:pPr>
              <w:ind w:firstLine="0"/>
              <w:rPr>
                <w:rFonts w:eastAsia="Times New Roman" w:cs="Arial"/>
                <w:color w:val="000000"/>
                <w:sz w:val="20"/>
                <w:szCs w:val="20"/>
                <w:lang w:eastAsia="lt-LT"/>
              </w:rPr>
            </w:pPr>
            <w:r w:rsidRPr="00A757F2">
              <w:rPr>
                <w:rFonts w:cs="Arial"/>
                <w:sz w:val="20"/>
                <w:szCs w:val="20"/>
              </w:rPr>
              <w:t xml:space="preserve"> Pateikiamų vartų ir jų įrangos kokybė užtikrinama ISO 9001 </w:t>
            </w:r>
            <w:r w:rsidR="00784A54" w:rsidRPr="00A757F2">
              <w:rPr>
                <w:rFonts w:cs="Arial"/>
                <w:sz w:val="20"/>
                <w:szCs w:val="20"/>
              </w:rPr>
              <w:t xml:space="preserve">arba lygiavertė </w:t>
            </w:r>
            <w:r w:rsidRPr="00A757F2">
              <w:rPr>
                <w:rFonts w:cs="Arial"/>
                <w:sz w:val="20"/>
                <w:szCs w:val="20"/>
              </w:rPr>
              <w:t>sertifikuota kokybės vadybos sistema</w:t>
            </w:r>
            <w:r w:rsidRPr="00A757F2" w:rsidDel="00BD7D0C">
              <w:rPr>
                <w:rFonts w:eastAsia="Times New Roman" w:cs="Arial"/>
                <w:color w:val="000000" w:themeColor="text1"/>
                <w:sz w:val="20"/>
                <w:szCs w:val="20"/>
                <w:lang w:eastAsia="lt-LT"/>
              </w:rPr>
              <w:t xml:space="preserve"> </w:t>
            </w:r>
          </w:p>
        </w:tc>
      </w:tr>
      <w:tr w:rsidR="00D80579" w:rsidRPr="00A757F2" w14:paraId="533D7FB5" w14:textId="77777777" w:rsidTr="00811A1B">
        <w:trPr>
          <w:trHeight w:val="288"/>
          <w:jc w:val="center"/>
        </w:trPr>
        <w:tc>
          <w:tcPr>
            <w:tcW w:w="398" w:type="pct"/>
            <w:tcBorders>
              <w:top w:val="nil"/>
              <w:left w:val="single" w:sz="4" w:space="0" w:color="auto"/>
              <w:bottom w:val="single" w:sz="4" w:space="0" w:color="auto"/>
              <w:right w:val="single" w:sz="4" w:space="0" w:color="auto"/>
            </w:tcBorders>
            <w:hideMark/>
          </w:tcPr>
          <w:p w14:paraId="07DF995D"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2.</w:t>
            </w:r>
          </w:p>
        </w:tc>
        <w:tc>
          <w:tcPr>
            <w:tcW w:w="4602" w:type="pct"/>
            <w:tcBorders>
              <w:top w:val="nil"/>
              <w:left w:val="nil"/>
              <w:bottom w:val="single" w:sz="4" w:space="0" w:color="auto"/>
              <w:right w:val="single" w:sz="4" w:space="0" w:color="auto"/>
            </w:tcBorders>
            <w:hideMark/>
          </w:tcPr>
          <w:p w14:paraId="280B4407"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Vartų išorės spalva – balta (RAL 9016), vidaus – balta (RAL 9002).</w:t>
            </w:r>
          </w:p>
        </w:tc>
      </w:tr>
      <w:tr w:rsidR="00D80579" w:rsidRPr="00A757F2" w14:paraId="57A44767" w14:textId="77777777" w:rsidTr="00811A1B">
        <w:trPr>
          <w:trHeight w:val="288"/>
          <w:jc w:val="center"/>
        </w:trPr>
        <w:tc>
          <w:tcPr>
            <w:tcW w:w="398" w:type="pct"/>
            <w:tcBorders>
              <w:top w:val="nil"/>
              <w:left w:val="single" w:sz="4" w:space="0" w:color="auto"/>
              <w:bottom w:val="single" w:sz="4" w:space="0" w:color="auto"/>
              <w:right w:val="single" w:sz="4" w:space="0" w:color="auto"/>
            </w:tcBorders>
            <w:hideMark/>
          </w:tcPr>
          <w:p w14:paraId="7959214F"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3.</w:t>
            </w:r>
          </w:p>
        </w:tc>
        <w:tc>
          <w:tcPr>
            <w:tcW w:w="4602" w:type="pct"/>
            <w:tcBorders>
              <w:top w:val="nil"/>
              <w:left w:val="nil"/>
              <w:bottom w:val="single" w:sz="4" w:space="0" w:color="auto"/>
              <w:right w:val="single" w:sz="4" w:space="0" w:color="auto"/>
            </w:tcBorders>
            <w:hideMark/>
          </w:tcPr>
          <w:p w14:paraId="6B5FDCBE"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Vartų sandarumą garantuoja dvigubo vinilo su oro tarpu tarpinės, pritvirtintos visu perimetru.</w:t>
            </w:r>
          </w:p>
        </w:tc>
      </w:tr>
      <w:tr w:rsidR="00D80579" w:rsidRPr="00A757F2" w14:paraId="6FE83EEC" w14:textId="77777777" w:rsidTr="00811A1B">
        <w:trPr>
          <w:trHeight w:val="288"/>
          <w:jc w:val="center"/>
        </w:trPr>
        <w:tc>
          <w:tcPr>
            <w:tcW w:w="398" w:type="pct"/>
            <w:tcBorders>
              <w:top w:val="nil"/>
              <w:left w:val="single" w:sz="4" w:space="0" w:color="auto"/>
              <w:bottom w:val="single" w:sz="4" w:space="0" w:color="auto"/>
              <w:right w:val="single" w:sz="4" w:space="0" w:color="auto"/>
            </w:tcBorders>
            <w:hideMark/>
          </w:tcPr>
          <w:p w14:paraId="5454274A"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4.</w:t>
            </w:r>
          </w:p>
        </w:tc>
        <w:tc>
          <w:tcPr>
            <w:tcW w:w="4602" w:type="pct"/>
            <w:tcBorders>
              <w:top w:val="nil"/>
              <w:left w:val="nil"/>
              <w:bottom w:val="single" w:sz="4" w:space="0" w:color="auto"/>
              <w:right w:val="single" w:sz="4" w:space="0" w:color="auto"/>
            </w:tcBorders>
            <w:hideMark/>
          </w:tcPr>
          <w:p w14:paraId="3B7418CD"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Vartų transmisija pramoninio tipo, pritaikyta intensyviam eksploatavimui.</w:t>
            </w:r>
          </w:p>
        </w:tc>
      </w:tr>
      <w:tr w:rsidR="00D80579" w:rsidRPr="00A757F2" w14:paraId="0A6B5016" w14:textId="77777777" w:rsidTr="00811A1B">
        <w:trPr>
          <w:trHeight w:val="288"/>
          <w:jc w:val="center"/>
        </w:trPr>
        <w:tc>
          <w:tcPr>
            <w:tcW w:w="398" w:type="pct"/>
            <w:tcBorders>
              <w:top w:val="nil"/>
              <w:left w:val="single" w:sz="4" w:space="0" w:color="auto"/>
              <w:bottom w:val="single" w:sz="4" w:space="0" w:color="auto"/>
              <w:right w:val="single" w:sz="4" w:space="0" w:color="auto"/>
            </w:tcBorders>
            <w:hideMark/>
          </w:tcPr>
          <w:p w14:paraId="3BC2C464"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5.</w:t>
            </w:r>
          </w:p>
        </w:tc>
        <w:tc>
          <w:tcPr>
            <w:tcW w:w="4602" w:type="pct"/>
            <w:tcBorders>
              <w:top w:val="nil"/>
              <w:left w:val="nil"/>
              <w:bottom w:val="single" w:sz="4" w:space="0" w:color="auto"/>
              <w:right w:val="single" w:sz="4" w:space="0" w:color="auto"/>
            </w:tcBorders>
            <w:hideMark/>
          </w:tcPr>
          <w:p w14:paraId="39F51675"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Vartų plieno danga galvanizuota karšto galvanizavimo būdu.</w:t>
            </w:r>
          </w:p>
        </w:tc>
      </w:tr>
      <w:tr w:rsidR="00D80579" w:rsidRPr="00A757F2" w14:paraId="2A62E152" w14:textId="77777777" w:rsidTr="00811A1B">
        <w:trPr>
          <w:trHeight w:val="288"/>
          <w:jc w:val="center"/>
        </w:trPr>
        <w:tc>
          <w:tcPr>
            <w:tcW w:w="398" w:type="pct"/>
            <w:tcBorders>
              <w:top w:val="nil"/>
              <w:left w:val="single" w:sz="4" w:space="0" w:color="auto"/>
              <w:bottom w:val="single" w:sz="4" w:space="0" w:color="auto"/>
              <w:right w:val="single" w:sz="4" w:space="0" w:color="auto"/>
            </w:tcBorders>
            <w:hideMark/>
          </w:tcPr>
          <w:p w14:paraId="51EC1DB4"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6.</w:t>
            </w:r>
          </w:p>
        </w:tc>
        <w:tc>
          <w:tcPr>
            <w:tcW w:w="4602" w:type="pct"/>
            <w:tcBorders>
              <w:top w:val="nil"/>
              <w:left w:val="nil"/>
              <w:bottom w:val="single" w:sz="4" w:space="0" w:color="auto"/>
              <w:right w:val="single" w:sz="4" w:space="0" w:color="auto"/>
            </w:tcBorders>
            <w:hideMark/>
          </w:tcPr>
          <w:p w14:paraId="6A3C67B1" w14:textId="11650415" w:rsidR="00D80579" w:rsidRPr="00A757F2" w:rsidRDefault="00814F6D"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 xml:space="preserve">Rangovas </w:t>
            </w:r>
            <w:r w:rsidR="00D80579" w:rsidRPr="00A757F2">
              <w:rPr>
                <w:rFonts w:eastAsia="Times New Roman" w:cs="Arial"/>
                <w:color w:val="000000"/>
                <w:sz w:val="20"/>
                <w:szCs w:val="20"/>
                <w:lang w:eastAsia="lt-LT"/>
              </w:rPr>
              <w:t xml:space="preserve">privalo atlikti objekto apžiūrą ir faktinių vartų angų matavimus prieš </w:t>
            </w:r>
            <w:r w:rsidR="003521CD" w:rsidRPr="00A757F2">
              <w:rPr>
                <w:rFonts w:eastAsia="Times New Roman" w:cs="Arial"/>
                <w:color w:val="000000"/>
                <w:sz w:val="20"/>
                <w:szCs w:val="20"/>
                <w:lang w:eastAsia="lt-LT"/>
              </w:rPr>
              <w:t>D</w:t>
            </w:r>
            <w:r w:rsidR="00D80579" w:rsidRPr="00A757F2">
              <w:rPr>
                <w:rFonts w:eastAsia="Times New Roman" w:cs="Arial"/>
                <w:color w:val="000000"/>
                <w:sz w:val="20"/>
                <w:szCs w:val="20"/>
                <w:lang w:eastAsia="lt-LT"/>
              </w:rPr>
              <w:t>arbų pradžią.</w:t>
            </w:r>
          </w:p>
        </w:tc>
      </w:tr>
      <w:tr w:rsidR="00D80579" w:rsidRPr="00A757F2" w14:paraId="47B80F52" w14:textId="77777777" w:rsidTr="00811A1B">
        <w:trPr>
          <w:trHeight w:val="576"/>
          <w:jc w:val="center"/>
        </w:trPr>
        <w:tc>
          <w:tcPr>
            <w:tcW w:w="398" w:type="pct"/>
            <w:tcBorders>
              <w:top w:val="nil"/>
              <w:left w:val="single" w:sz="4" w:space="0" w:color="auto"/>
              <w:bottom w:val="single" w:sz="4" w:space="0" w:color="auto"/>
              <w:right w:val="single" w:sz="4" w:space="0" w:color="auto"/>
            </w:tcBorders>
            <w:hideMark/>
          </w:tcPr>
          <w:p w14:paraId="2E6ACF79"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7.</w:t>
            </w:r>
          </w:p>
        </w:tc>
        <w:tc>
          <w:tcPr>
            <w:tcW w:w="4602" w:type="pct"/>
            <w:tcBorders>
              <w:top w:val="nil"/>
              <w:left w:val="nil"/>
              <w:bottom w:val="single" w:sz="4" w:space="0" w:color="auto"/>
              <w:right w:val="single" w:sz="4" w:space="0" w:color="auto"/>
            </w:tcBorders>
            <w:hideMark/>
          </w:tcPr>
          <w:p w14:paraId="52A60FC6" w14:textId="6B5A4B9B" w:rsidR="00D80579" w:rsidRPr="00A757F2" w:rsidRDefault="00814F6D"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 xml:space="preserve">Rangovas </w:t>
            </w:r>
            <w:r w:rsidR="00D80579" w:rsidRPr="00A757F2">
              <w:rPr>
                <w:rFonts w:eastAsia="Times New Roman" w:cs="Arial"/>
                <w:color w:val="000000"/>
                <w:sz w:val="20"/>
                <w:szCs w:val="20"/>
                <w:lang w:eastAsia="lt-LT"/>
              </w:rPr>
              <w:t>privalo savo jėgomis ir lėšomis atlikti esamų vartų, kreipiančiųjų, automatikos, valdymo įrangos, tvirtinimo konstrukcijų ir kitų susijusių elementų demontavimą.</w:t>
            </w:r>
          </w:p>
        </w:tc>
      </w:tr>
      <w:tr w:rsidR="00D80579" w:rsidRPr="00A757F2" w14:paraId="1E384CA2" w14:textId="77777777" w:rsidTr="00811A1B">
        <w:trPr>
          <w:trHeight w:val="576"/>
          <w:jc w:val="center"/>
        </w:trPr>
        <w:tc>
          <w:tcPr>
            <w:tcW w:w="398" w:type="pct"/>
            <w:tcBorders>
              <w:top w:val="nil"/>
              <w:left w:val="single" w:sz="4" w:space="0" w:color="auto"/>
              <w:bottom w:val="single" w:sz="4" w:space="0" w:color="auto"/>
              <w:right w:val="single" w:sz="4" w:space="0" w:color="auto"/>
            </w:tcBorders>
            <w:hideMark/>
          </w:tcPr>
          <w:p w14:paraId="7B30A84F"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8.</w:t>
            </w:r>
          </w:p>
        </w:tc>
        <w:tc>
          <w:tcPr>
            <w:tcW w:w="4602" w:type="pct"/>
            <w:tcBorders>
              <w:top w:val="nil"/>
              <w:left w:val="nil"/>
              <w:bottom w:val="single" w:sz="4" w:space="0" w:color="auto"/>
              <w:right w:val="single" w:sz="4" w:space="0" w:color="auto"/>
            </w:tcBorders>
            <w:hideMark/>
          </w:tcPr>
          <w:p w14:paraId="14B5D1A4"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Visi demontuoti vartai, įranga, konstrukcijos ir susidariusios atliekos turi būti išvežtos iš objekto ir sutvarkytos teisės aktų nustatyta tvarka.</w:t>
            </w:r>
          </w:p>
        </w:tc>
      </w:tr>
      <w:tr w:rsidR="00D80579" w:rsidRPr="00A757F2" w14:paraId="1F41F275" w14:textId="77777777" w:rsidTr="00811A1B">
        <w:trPr>
          <w:trHeight w:val="288"/>
          <w:jc w:val="center"/>
        </w:trPr>
        <w:tc>
          <w:tcPr>
            <w:tcW w:w="398" w:type="pct"/>
            <w:tcBorders>
              <w:top w:val="nil"/>
              <w:left w:val="single" w:sz="4" w:space="0" w:color="auto"/>
              <w:bottom w:val="single" w:sz="4" w:space="0" w:color="auto"/>
              <w:right w:val="single" w:sz="4" w:space="0" w:color="auto"/>
            </w:tcBorders>
            <w:hideMark/>
          </w:tcPr>
          <w:p w14:paraId="70E0A456"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9.</w:t>
            </w:r>
          </w:p>
        </w:tc>
        <w:tc>
          <w:tcPr>
            <w:tcW w:w="4602" w:type="pct"/>
            <w:tcBorders>
              <w:top w:val="nil"/>
              <w:left w:val="nil"/>
              <w:bottom w:val="single" w:sz="4" w:space="0" w:color="auto"/>
              <w:right w:val="single" w:sz="4" w:space="0" w:color="auto"/>
            </w:tcBorders>
            <w:hideMark/>
          </w:tcPr>
          <w:p w14:paraId="750D6E00" w14:textId="02135912" w:rsidR="00D80579" w:rsidRPr="00A757F2" w:rsidRDefault="00DB78B1"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 xml:space="preserve">Rangovas </w:t>
            </w:r>
            <w:r w:rsidR="00D80579" w:rsidRPr="00A757F2">
              <w:rPr>
                <w:rFonts w:eastAsia="Times New Roman" w:cs="Arial"/>
                <w:color w:val="000000"/>
                <w:sz w:val="20"/>
                <w:szCs w:val="20"/>
                <w:lang w:eastAsia="lt-LT"/>
              </w:rPr>
              <w:t>privalo paruošti vartų angas naujų vartų montavimui.</w:t>
            </w:r>
          </w:p>
        </w:tc>
      </w:tr>
      <w:tr w:rsidR="00D80579" w:rsidRPr="00A757F2" w14:paraId="68AB0E81" w14:textId="77777777" w:rsidTr="00811A1B">
        <w:trPr>
          <w:trHeight w:val="576"/>
          <w:jc w:val="center"/>
        </w:trPr>
        <w:tc>
          <w:tcPr>
            <w:tcW w:w="398" w:type="pct"/>
            <w:tcBorders>
              <w:top w:val="nil"/>
              <w:left w:val="single" w:sz="4" w:space="0" w:color="auto"/>
              <w:bottom w:val="single" w:sz="4" w:space="0" w:color="auto"/>
              <w:right w:val="single" w:sz="4" w:space="0" w:color="auto"/>
            </w:tcBorders>
            <w:hideMark/>
          </w:tcPr>
          <w:p w14:paraId="279F7AE8" w14:textId="06BE73EB"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1</w:t>
            </w:r>
            <w:r w:rsidR="00DF0AC5" w:rsidRPr="00A757F2">
              <w:rPr>
                <w:rFonts w:eastAsia="Times New Roman" w:cs="Arial"/>
                <w:color w:val="000000"/>
                <w:sz w:val="20"/>
                <w:szCs w:val="20"/>
                <w:lang w:eastAsia="lt-LT"/>
              </w:rPr>
              <w:t>0</w:t>
            </w:r>
            <w:r w:rsidRPr="00A757F2">
              <w:rPr>
                <w:rFonts w:eastAsia="Times New Roman" w:cs="Arial"/>
                <w:color w:val="000000"/>
                <w:sz w:val="20"/>
                <w:szCs w:val="20"/>
                <w:lang w:eastAsia="lt-LT"/>
              </w:rPr>
              <w:t>.</w:t>
            </w:r>
          </w:p>
        </w:tc>
        <w:tc>
          <w:tcPr>
            <w:tcW w:w="4602" w:type="pct"/>
            <w:tcBorders>
              <w:top w:val="nil"/>
              <w:left w:val="nil"/>
              <w:bottom w:val="single" w:sz="4" w:space="0" w:color="auto"/>
              <w:right w:val="single" w:sz="4" w:space="0" w:color="auto"/>
            </w:tcBorders>
            <w:hideMark/>
          </w:tcPr>
          <w:p w14:paraId="2C3AD932" w14:textId="417ED770" w:rsidR="00D80579" w:rsidRPr="00A757F2" w:rsidRDefault="00D80579" w:rsidP="0092229A">
            <w:pPr>
              <w:ind w:firstLine="0"/>
              <w:jc w:val="both"/>
              <w:rPr>
                <w:rFonts w:eastAsia="Times New Roman" w:cs="Arial"/>
                <w:color w:val="000000"/>
                <w:sz w:val="20"/>
                <w:szCs w:val="20"/>
                <w:lang w:eastAsia="lt-LT"/>
              </w:rPr>
            </w:pPr>
            <w:r w:rsidRPr="00A757F2">
              <w:rPr>
                <w:rFonts w:eastAsia="Times New Roman" w:cs="Arial"/>
                <w:color w:val="000000"/>
                <w:sz w:val="20"/>
                <w:szCs w:val="20"/>
                <w:lang w:eastAsia="lt-LT"/>
              </w:rPr>
              <w:t>Į kainą turi būti įtraukti visi montavimui reikalingi tvirtinimo elementai, laikikliai, sandarinimo medžiagos ir kitos pagalbinės medžiagos</w:t>
            </w:r>
            <w:r w:rsidR="00324AFE">
              <w:rPr>
                <w:rFonts w:eastAsia="Times New Roman" w:cs="Arial"/>
                <w:color w:val="000000"/>
                <w:sz w:val="20"/>
                <w:szCs w:val="20"/>
                <w:lang w:eastAsia="lt-LT"/>
              </w:rPr>
              <w:t>,</w:t>
            </w:r>
            <w:r w:rsidR="003D17DD" w:rsidRPr="00A757F2">
              <w:rPr>
                <w:rFonts w:cs="Arial"/>
                <w:sz w:val="20"/>
                <w:szCs w:val="20"/>
              </w:rPr>
              <w:t xml:space="preserve"> </w:t>
            </w:r>
            <w:r w:rsidR="003D17DD" w:rsidRPr="00A757F2">
              <w:rPr>
                <w:rFonts w:eastAsia="Times New Roman" w:cs="Arial"/>
                <w:color w:val="000000"/>
                <w:sz w:val="20"/>
                <w:szCs w:val="20"/>
                <w:lang w:eastAsia="lt-LT"/>
              </w:rPr>
              <w:t>įskaitant visas eksploatacijai reikalingas medžiagas</w:t>
            </w:r>
            <w:r w:rsidR="00324AFE">
              <w:rPr>
                <w:rFonts w:eastAsia="Times New Roman" w:cs="Arial"/>
                <w:color w:val="000000"/>
                <w:sz w:val="20"/>
                <w:szCs w:val="20"/>
                <w:lang w:eastAsia="lt-LT"/>
              </w:rPr>
              <w:t>.</w:t>
            </w:r>
          </w:p>
        </w:tc>
      </w:tr>
      <w:tr w:rsidR="00D80579" w:rsidRPr="00A757F2" w14:paraId="022D6219" w14:textId="77777777" w:rsidTr="00811A1B">
        <w:trPr>
          <w:trHeight w:val="576"/>
          <w:jc w:val="center"/>
        </w:trPr>
        <w:tc>
          <w:tcPr>
            <w:tcW w:w="398" w:type="pct"/>
            <w:tcBorders>
              <w:top w:val="nil"/>
              <w:left w:val="single" w:sz="4" w:space="0" w:color="auto"/>
              <w:bottom w:val="single" w:sz="4" w:space="0" w:color="auto"/>
              <w:right w:val="single" w:sz="4" w:space="0" w:color="auto"/>
            </w:tcBorders>
            <w:hideMark/>
          </w:tcPr>
          <w:p w14:paraId="055865AD" w14:textId="4A92D115"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1</w:t>
            </w:r>
            <w:r w:rsidR="00DF0AC5" w:rsidRPr="00A757F2">
              <w:rPr>
                <w:rFonts w:eastAsia="Times New Roman" w:cs="Arial"/>
                <w:color w:val="000000"/>
                <w:sz w:val="20"/>
                <w:szCs w:val="20"/>
                <w:lang w:eastAsia="lt-LT"/>
              </w:rPr>
              <w:t>1</w:t>
            </w:r>
            <w:r w:rsidRPr="00A757F2">
              <w:rPr>
                <w:rFonts w:eastAsia="Times New Roman" w:cs="Arial"/>
                <w:color w:val="000000"/>
                <w:sz w:val="20"/>
                <w:szCs w:val="20"/>
                <w:lang w:eastAsia="lt-LT"/>
              </w:rPr>
              <w:t>.</w:t>
            </w:r>
          </w:p>
        </w:tc>
        <w:tc>
          <w:tcPr>
            <w:tcW w:w="4602" w:type="pct"/>
            <w:tcBorders>
              <w:top w:val="nil"/>
              <w:left w:val="nil"/>
              <w:bottom w:val="single" w:sz="4" w:space="0" w:color="auto"/>
              <w:right w:val="single" w:sz="4" w:space="0" w:color="auto"/>
            </w:tcBorders>
            <w:hideMark/>
          </w:tcPr>
          <w:p w14:paraId="2B414629" w14:textId="2AEF3626" w:rsidR="00D80579" w:rsidRPr="00A757F2" w:rsidRDefault="006D7871"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 xml:space="preserve">Rangovas </w:t>
            </w:r>
            <w:r w:rsidR="00D80579" w:rsidRPr="00A757F2">
              <w:rPr>
                <w:rFonts w:eastAsia="Times New Roman" w:cs="Arial"/>
                <w:color w:val="000000"/>
                <w:sz w:val="20"/>
                <w:szCs w:val="20"/>
                <w:lang w:eastAsia="lt-LT"/>
              </w:rPr>
              <w:t>privalo pateikti, sumontuoti ir pilnai sukomplektuoti naujus vartus pagal Lentelėje Nr. 1 nurodytus techninius parametrus.</w:t>
            </w:r>
          </w:p>
        </w:tc>
      </w:tr>
      <w:tr w:rsidR="00D80579" w:rsidRPr="00A757F2" w14:paraId="78A2D57B" w14:textId="77777777" w:rsidTr="00811A1B">
        <w:trPr>
          <w:trHeight w:val="576"/>
          <w:jc w:val="center"/>
        </w:trPr>
        <w:tc>
          <w:tcPr>
            <w:tcW w:w="398" w:type="pct"/>
            <w:tcBorders>
              <w:top w:val="nil"/>
              <w:left w:val="single" w:sz="4" w:space="0" w:color="auto"/>
              <w:bottom w:val="single" w:sz="4" w:space="0" w:color="auto"/>
              <w:right w:val="single" w:sz="4" w:space="0" w:color="auto"/>
            </w:tcBorders>
            <w:hideMark/>
          </w:tcPr>
          <w:p w14:paraId="22190C56" w14:textId="7D6BF6BB"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1</w:t>
            </w:r>
            <w:r w:rsidR="00DF0AC5" w:rsidRPr="00A757F2">
              <w:rPr>
                <w:rFonts w:eastAsia="Times New Roman" w:cs="Arial"/>
                <w:color w:val="000000"/>
                <w:sz w:val="20"/>
                <w:szCs w:val="20"/>
                <w:lang w:eastAsia="lt-LT"/>
              </w:rPr>
              <w:t>2</w:t>
            </w:r>
            <w:r w:rsidRPr="00A757F2">
              <w:rPr>
                <w:rFonts w:eastAsia="Times New Roman" w:cs="Arial"/>
                <w:color w:val="000000"/>
                <w:sz w:val="20"/>
                <w:szCs w:val="20"/>
                <w:lang w:eastAsia="lt-LT"/>
              </w:rPr>
              <w:t>.</w:t>
            </w:r>
          </w:p>
        </w:tc>
        <w:tc>
          <w:tcPr>
            <w:tcW w:w="4602" w:type="pct"/>
            <w:tcBorders>
              <w:top w:val="nil"/>
              <w:left w:val="nil"/>
              <w:bottom w:val="single" w:sz="4" w:space="0" w:color="auto"/>
              <w:right w:val="single" w:sz="4" w:space="0" w:color="auto"/>
            </w:tcBorders>
            <w:hideMark/>
          </w:tcPr>
          <w:p w14:paraId="35FAFC03" w14:textId="35FD0993" w:rsidR="00D80579" w:rsidRPr="00A757F2" w:rsidRDefault="001653EA"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 xml:space="preserve">Rangovas </w:t>
            </w:r>
            <w:r w:rsidR="00D80579" w:rsidRPr="00A757F2">
              <w:rPr>
                <w:rFonts w:eastAsia="Times New Roman" w:cs="Arial"/>
                <w:color w:val="000000"/>
                <w:sz w:val="20"/>
                <w:szCs w:val="20"/>
                <w:lang w:eastAsia="lt-LT"/>
              </w:rPr>
              <w:t>privalo sumontuoti vartų valdymo automatiką, elektronines spynas, skaitytuvus, valdymo įrangą ir visus kitus komplektacijoje numatytus priedus.</w:t>
            </w:r>
          </w:p>
        </w:tc>
      </w:tr>
      <w:tr w:rsidR="00D80579" w:rsidRPr="00A757F2" w14:paraId="4748FEEC" w14:textId="77777777" w:rsidTr="00811A1B">
        <w:trPr>
          <w:trHeight w:val="576"/>
          <w:jc w:val="center"/>
        </w:trPr>
        <w:tc>
          <w:tcPr>
            <w:tcW w:w="398" w:type="pct"/>
            <w:tcBorders>
              <w:top w:val="nil"/>
              <w:left w:val="single" w:sz="4" w:space="0" w:color="auto"/>
              <w:bottom w:val="single" w:sz="4" w:space="0" w:color="auto"/>
              <w:right w:val="single" w:sz="4" w:space="0" w:color="auto"/>
            </w:tcBorders>
            <w:hideMark/>
          </w:tcPr>
          <w:p w14:paraId="19E4BA16" w14:textId="31E5578D"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1</w:t>
            </w:r>
            <w:r w:rsidR="00DF0AC5" w:rsidRPr="00A757F2">
              <w:rPr>
                <w:rFonts w:eastAsia="Times New Roman" w:cs="Arial"/>
                <w:color w:val="000000"/>
                <w:sz w:val="20"/>
                <w:szCs w:val="20"/>
                <w:lang w:eastAsia="lt-LT"/>
              </w:rPr>
              <w:t>3</w:t>
            </w:r>
            <w:r w:rsidRPr="00A757F2">
              <w:rPr>
                <w:rFonts w:eastAsia="Times New Roman" w:cs="Arial"/>
                <w:color w:val="000000"/>
                <w:sz w:val="20"/>
                <w:szCs w:val="20"/>
                <w:lang w:eastAsia="lt-LT"/>
              </w:rPr>
              <w:t>.</w:t>
            </w:r>
          </w:p>
        </w:tc>
        <w:tc>
          <w:tcPr>
            <w:tcW w:w="4602" w:type="pct"/>
            <w:tcBorders>
              <w:top w:val="nil"/>
              <w:left w:val="nil"/>
              <w:bottom w:val="single" w:sz="4" w:space="0" w:color="auto"/>
              <w:right w:val="single" w:sz="4" w:space="0" w:color="auto"/>
            </w:tcBorders>
            <w:hideMark/>
          </w:tcPr>
          <w:p w14:paraId="76C38EC4" w14:textId="465C7A30"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 xml:space="preserve">Į kainą turi būti įtraukti visi elektros prijungimo darbai </w:t>
            </w:r>
            <w:r w:rsidR="00192518" w:rsidRPr="00A757F2">
              <w:rPr>
                <w:rFonts w:eastAsia="Times New Roman" w:cs="Arial"/>
                <w:color w:val="000000"/>
                <w:sz w:val="20"/>
                <w:szCs w:val="20"/>
                <w:lang w:eastAsia="lt-LT"/>
              </w:rPr>
              <w:t>nuo Užsakovo nurodyto elektros maitinimo taško</w:t>
            </w:r>
            <w:r w:rsidRPr="00A757F2">
              <w:rPr>
                <w:rFonts w:eastAsia="Times New Roman" w:cs="Arial"/>
                <w:color w:val="000000"/>
                <w:sz w:val="20"/>
                <w:szCs w:val="20"/>
                <w:lang w:eastAsia="lt-LT"/>
              </w:rPr>
              <w:t xml:space="preserve"> iki vartų automatikos ir valdymo įrangos.</w:t>
            </w:r>
          </w:p>
        </w:tc>
      </w:tr>
      <w:tr w:rsidR="00D80579" w:rsidRPr="00A757F2" w14:paraId="5E73E42A" w14:textId="77777777" w:rsidTr="00811A1B">
        <w:trPr>
          <w:trHeight w:val="288"/>
          <w:jc w:val="center"/>
        </w:trPr>
        <w:tc>
          <w:tcPr>
            <w:tcW w:w="398" w:type="pct"/>
            <w:tcBorders>
              <w:top w:val="nil"/>
              <w:left w:val="single" w:sz="4" w:space="0" w:color="auto"/>
              <w:bottom w:val="single" w:sz="4" w:space="0" w:color="auto"/>
              <w:right w:val="single" w:sz="4" w:space="0" w:color="auto"/>
            </w:tcBorders>
            <w:hideMark/>
          </w:tcPr>
          <w:p w14:paraId="5668782D" w14:textId="64C8659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1</w:t>
            </w:r>
            <w:r w:rsidR="00DF0AC5" w:rsidRPr="00A757F2">
              <w:rPr>
                <w:rFonts w:eastAsia="Times New Roman" w:cs="Arial"/>
                <w:color w:val="000000"/>
                <w:sz w:val="20"/>
                <w:szCs w:val="20"/>
                <w:lang w:eastAsia="lt-LT"/>
              </w:rPr>
              <w:t>4</w:t>
            </w:r>
            <w:r w:rsidRPr="00A757F2">
              <w:rPr>
                <w:rFonts w:eastAsia="Times New Roman" w:cs="Arial"/>
                <w:color w:val="000000"/>
                <w:sz w:val="20"/>
                <w:szCs w:val="20"/>
                <w:lang w:eastAsia="lt-LT"/>
              </w:rPr>
              <w:t>.</w:t>
            </w:r>
          </w:p>
        </w:tc>
        <w:tc>
          <w:tcPr>
            <w:tcW w:w="4602" w:type="pct"/>
            <w:tcBorders>
              <w:top w:val="nil"/>
              <w:left w:val="nil"/>
              <w:bottom w:val="single" w:sz="4" w:space="0" w:color="auto"/>
              <w:right w:val="single" w:sz="4" w:space="0" w:color="auto"/>
            </w:tcBorders>
            <w:hideMark/>
          </w:tcPr>
          <w:p w14:paraId="00D74B64"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Turi būti prijungti, suprogramuoti ir perduoti naudoti visi specifikacijoje nurodyti nuotolinio valdymo pulteliai.</w:t>
            </w:r>
          </w:p>
        </w:tc>
      </w:tr>
      <w:tr w:rsidR="00D80579" w:rsidRPr="00A757F2" w14:paraId="6A2F250B" w14:textId="77777777" w:rsidTr="00811A1B">
        <w:trPr>
          <w:trHeight w:val="288"/>
          <w:jc w:val="center"/>
        </w:trPr>
        <w:tc>
          <w:tcPr>
            <w:tcW w:w="398" w:type="pct"/>
            <w:tcBorders>
              <w:top w:val="nil"/>
              <w:left w:val="single" w:sz="4" w:space="0" w:color="auto"/>
              <w:bottom w:val="single" w:sz="4" w:space="0" w:color="auto"/>
              <w:right w:val="single" w:sz="4" w:space="0" w:color="auto"/>
            </w:tcBorders>
            <w:hideMark/>
          </w:tcPr>
          <w:p w14:paraId="1F04F8E0" w14:textId="76EE501B"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1</w:t>
            </w:r>
            <w:r w:rsidR="00DF0AC5" w:rsidRPr="00A757F2">
              <w:rPr>
                <w:rFonts w:eastAsia="Times New Roman" w:cs="Arial"/>
                <w:color w:val="000000"/>
                <w:sz w:val="20"/>
                <w:szCs w:val="20"/>
                <w:lang w:eastAsia="lt-LT"/>
              </w:rPr>
              <w:t>5</w:t>
            </w:r>
            <w:r w:rsidRPr="00A757F2">
              <w:rPr>
                <w:rFonts w:eastAsia="Times New Roman" w:cs="Arial"/>
                <w:color w:val="000000"/>
                <w:sz w:val="20"/>
                <w:szCs w:val="20"/>
                <w:lang w:eastAsia="lt-LT"/>
              </w:rPr>
              <w:t>.</w:t>
            </w:r>
          </w:p>
        </w:tc>
        <w:tc>
          <w:tcPr>
            <w:tcW w:w="4602" w:type="pct"/>
            <w:tcBorders>
              <w:top w:val="nil"/>
              <w:left w:val="nil"/>
              <w:bottom w:val="single" w:sz="4" w:space="0" w:color="auto"/>
              <w:right w:val="single" w:sz="4" w:space="0" w:color="auto"/>
            </w:tcBorders>
            <w:hideMark/>
          </w:tcPr>
          <w:p w14:paraId="1CCC719C"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Vartuose integruotos durys turi būti pilnai sumontuotos, sureguliuotos ir paruoštos eksploatacijai.</w:t>
            </w:r>
          </w:p>
        </w:tc>
      </w:tr>
      <w:tr w:rsidR="00D80579" w:rsidRPr="00A757F2" w14:paraId="00D0DBE4" w14:textId="77777777" w:rsidTr="00811A1B">
        <w:trPr>
          <w:trHeight w:val="576"/>
          <w:jc w:val="center"/>
        </w:trPr>
        <w:tc>
          <w:tcPr>
            <w:tcW w:w="398" w:type="pct"/>
            <w:tcBorders>
              <w:top w:val="nil"/>
              <w:left w:val="single" w:sz="4" w:space="0" w:color="auto"/>
              <w:bottom w:val="single" w:sz="4" w:space="0" w:color="auto"/>
              <w:right w:val="single" w:sz="4" w:space="0" w:color="auto"/>
            </w:tcBorders>
            <w:hideMark/>
          </w:tcPr>
          <w:p w14:paraId="2DACF9C1" w14:textId="2F841E7C"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1</w:t>
            </w:r>
            <w:r w:rsidR="00996320" w:rsidRPr="00A757F2">
              <w:rPr>
                <w:rFonts w:eastAsia="Times New Roman" w:cs="Arial"/>
                <w:color w:val="000000"/>
                <w:sz w:val="20"/>
                <w:szCs w:val="20"/>
                <w:lang w:eastAsia="lt-LT"/>
              </w:rPr>
              <w:t>6</w:t>
            </w:r>
            <w:r w:rsidRPr="00A757F2">
              <w:rPr>
                <w:rFonts w:eastAsia="Times New Roman" w:cs="Arial"/>
                <w:color w:val="000000"/>
                <w:sz w:val="20"/>
                <w:szCs w:val="20"/>
                <w:lang w:eastAsia="lt-LT"/>
              </w:rPr>
              <w:t>.</w:t>
            </w:r>
          </w:p>
        </w:tc>
        <w:tc>
          <w:tcPr>
            <w:tcW w:w="4602" w:type="pct"/>
            <w:tcBorders>
              <w:top w:val="nil"/>
              <w:left w:val="nil"/>
              <w:bottom w:val="single" w:sz="4" w:space="0" w:color="auto"/>
              <w:right w:val="single" w:sz="4" w:space="0" w:color="auto"/>
            </w:tcBorders>
            <w:hideMark/>
          </w:tcPr>
          <w:p w14:paraId="5FF62406" w14:textId="7A924C7E"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 xml:space="preserve">Vartų automatika turi būti komplektuojama su visomis gamintojo numatytomis saugos sistemomis: </w:t>
            </w:r>
            <w:proofErr w:type="spellStart"/>
            <w:r w:rsidRPr="00A757F2">
              <w:rPr>
                <w:rFonts w:eastAsia="Times New Roman" w:cs="Arial"/>
                <w:color w:val="000000"/>
                <w:sz w:val="20"/>
                <w:szCs w:val="20"/>
                <w:lang w:eastAsia="lt-LT"/>
              </w:rPr>
              <w:t>fotoelementais</w:t>
            </w:r>
            <w:proofErr w:type="spellEnd"/>
            <w:r w:rsidRPr="00A757F2">
              <w:rPr>
                <w:rFonts w:eastAsia="Times New Roman" w:cs="Arial"/>
                <w:color w:val="000000"/>
                <w:sz w:val="20"/>
                <w:szCs w:val="20"/>
                <w:lang w:eastAsia="lt-LT"/>
              </w:rPr>
              <w:t>, kliūties aptikimo funkcija, apsauga nuo trosų nutrūkimo, apsauga nuo spyruoklių lūžio ir kitais saugaus eksploatavimo elementais</w:t>
            </w:r>
          </w:p>
        </w:tc>
      </w:tr>
      <w:tr w:rsidR="00D80579" w:rsidRPr="00A757F2" w14:paraId="56513874" w14:textId="77777777" w:rsidTr="00811A1B">
        <w:trPr>
          <w:trHeight w:val="288"/>
          <w:jc w:val="center"/>
        </w:trPr>
        <w:tc>
          <w:tcPr>
            <w:tcW w:w="398" w:type="pct"/>
            <w:tcBorders>
              <w:top w:val="nil"/>
              <w:left w:val="single" w:sz="4" w:space="0" w:color="auto"/>
              <w:bottom w:val="single" w:sz="4" w:space="0" w:color="auto"/>
              <w:right w:val="single" w:sz="4" w:space="0" w:color="auto"/>
            </w:tcBorders>
            <w:hideMark/>
          </w:tcPr>
          <w:p w14:paraId="679067E8" w14:textId="598D689F"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1</w:t>
            </w:r>
            <w:r w:rsidR="00996320" w:rsidRPr="00A757F2">
              <w:rPr>
                <w:rFonts w:eastAsia="Times New Roman" w:cs="Arial"/>
                <w:color w:val="000000"/>
                <w:sz w:val="20"/>
                <w:szCs w:val="20"/>
                <w:lang w:eastAsia="lt-LT"/>
              </w:rPr>
              <w:t>7</w:t>
            </w:r>
            <w:r w:rsidRPr="00A757F2">
              <w:rPr>
                <w:rFonts w:eastAsia="Times New Roman" w:cs="Arial"/>
                <w:color w:val="000000"/>
                <w:sz w:val="20"/>
                <w:szCs w:val="20"/>
                <w:lang w:eastAsia="lt-LT"/>
              </w:rPr>
              <w:t>.</w:t>
            </w:r>
          </w:p>
        </w:tc>
        <w:tc>
          <w:tcPr>
            <w:tcW w:w="4602" w:type="pct"/>
            <w:tcBorders>
              <w:top w:val="nil"/>
              <w:left w:val="nil"/>
              <w:bottom w:val="single" w:sz="4" w:space="0" w:color="auto"/>
              <w:right w:val="single" w:sz="4" w:space="0" w:color="auto"/>
            </w:tcBorders>
            <w:hideMark/>
          </w:tcPr>
          <w:p w14:paraId="29EF2452" w14:textId="77777777" w:rsidR="00D80579" w:rsidRPr="00A757F2" w:rsidRDefault="00D80579" w:rsidP="00F41748">
            <w:pPr>
              <w:ind w:firstLine="0"/>
              <w:jc w:val="both"/>
              <w:rPr>
                <w:rFonts w:eastAsia="Times New Roman" w:cs="Arial"/>
                <w:color w:val="000000"/>
                <w:sz w:val="20"/>
                <w:szCs w:val="20"/>
                <w:lang w:eastAsia="lt-LT"/>
              </w:rPr>
            </w:pPr>
            <w:r w:rsidRPr="00A757F2">
              <w:rPr>
                <w:rFonts w:eastAsia="Times New Roman" w:cs="Arial"/>
                <w:color w:val="000000"/>
                <w:sz w:val="20"/>
                <w:szCs w:val="20"/>
                <w:lang w:eastAsia="lt-LT"/>
              </w:rPr>
              <w:t>Sumontuoti vartai turi būti pilnai sureguliuoti ir užtikrinti sklandų bei saugų veikimą visu eksploatavimo režimu.</w:t>
            </w:r>
          </w:p>
        </w:tc>
      </w:tr>
      <w:tr w:rsidR="00D80579" w:rsidRPr="00A757F2" w14:paraId="03338BFB" w14:textId="77777777" w:rsidTr="00811A1B">
        <w:trPr>
          <w:trHeight w:val="288"/>
          <w:jc w:val="center"/>
        </w:trPr>
        <w:tc>
          <w:tcPr>
            <w:tcW w:w="398" w:type="pct"/>
            <w:tcBorders>
              <w:top w:val="nil"/>
              <w:left w:val="single" w:sz="4" w:space="0" w:color="auto"/>
              <w:bottom w:val="single" w:sz="4" w:space="0" w:color="auto"/>
              <w:right w:val="single" w:sz="4" w:space="0" w:color="auto"/>
            </w:tcBorders>
            <w:hideMark/>
          </w:tcPr>
          <w:p w14:paraId="04EF8BBE" w14:textId="20F37681"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1</w:t>
            </w:r>
            <w:r w:rsidR="00996320" w:rsidRPr="00A757F2">
              <w:rPr>
                <w:rFonts w:eastAsia="Times New Roman" w:cs="Arial"/>
                <w:color w:val="000000"/>
                <w:sz w:val="20"/>
                <w:szCs w:val="20"/>
                <w:lang w:eastAsia="lt-LT"/>
              </w:rPr>
              <w:t>8</w:t>
            </w:r>
            <w:r w:rsidRPr="00A757F2">
              <w:rPr>
                <w:rFonts w:eastAsia="Times New Roman" w:cs="Arial"/>
                <w:color w:val="000000"/>
                <w:sz w:val="20"/>
                <w:szCs w:val="20"/>
                <w:lang w:eastAsia="lt-LT"/>
              </w:rPr>
              <w:t>.</w:t>
            </w:r>
          </w:p>
        </w:tc>
        <w:tc>
          <w:tcPr>
            <w:tcW w:w="4602" w:type="pct"/>
            <w:tcBorders>
              <w:top w:val="nil"/>
              <w:left w:val="nil"/>
              <w:bottom w:val="single" w:sz="4" w:space="0" w:color="auto"/>
              <w:right w:val="single" w:sz="4" w:space="0" w:color="auto"/>
            </w:tcBorders>
            <w:hideMark/>
          </w:tcPr>
          <w:p w14:paraId="74D0A414" w14:textId="476527F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 xml:space="preserve">Užbaigus montavimo darbus </w:t>
            </w:r>
            <w:r w:rsidR="007E1534" w:rsidRPr="00A757F2">
              <w:rPr>
                <w:rFonts w:eastAsia="Times New Roman" w:cs="Arial"/>
                <w:color w:val="000000"/>
                <w:sz w:val="20"/>
                <w:szCs w:val="20"/>
                <w:lang w:eastAsia="lt-LT"/>
              </w:rPr>
              <w:t xml:space="preserve">Rangovas </w:t>
            </w:r>
            <w:r w:rsidRPr="00A757F2">
              <w:rPr>
                <w:rFonts w:eastAsia="Times New Roman" w:cs="Arial"/>
                <w:color w:val="000000"/>
                <w:sz w:val="20"/>
                <w:szCs w:val="20"/>
                <w:lang w:eastAsia="lt-LT"/>
              </w:rPr>
              <w:t>privalo atlikti funkcinius ir saugos sistemų veikimo bandymus.</w:t>
            </w:r>
          </w:p>
        </w:tc>
      </w:tr>
      <w:tr w:rsidR="00D80579" w:rsidRPr="00A757F2" w14:paraId="4D21B7E1" w14:textId="77777777" w:rsidTr="00811A1B">
        <w:trPr>
          <w:trHeight w:val="288"/>
          <w:jc w:val="center"/>
        </w:trPr>
        <w:tc>
          <w:tcPr>
            <w:tcW w:w="398" w:type="pct"/>
            <w:tcBorders>
              <w:top w:val="nil"/>
              <w:left w:val="single" w:sz="4" w:space="0" w:color="auto"/>
              <w:bottom w:val="single" w:sz="4" w:space="0" w:color="auto"/>
              <w:right w:val="single" w:sz="4" w:space="0" w:color="auto"/>
            </w:tcBorders>
            <w:hideMark/>
          </w:tcPr>
          <w:p w14:paraId="58B28323" w14:textId="3BA289C0" w:rsidR="00D80579" w:rsidRPr="00A757F2" w:rsidRDefault="00107472"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19</w:t>
            </w:r>
            <w:r w:rsidR="00D80579" w:rsidRPr="00A757F2">
              <w:rPr>
                <w:rFonts w:eastAsia="Times New Roman" w:cs="Arial"/>
                <w:color w:val="000000"/>
                <w:sz w:val="20"/>
                <w:szCs w:val="20"/>
                <w:lang w:eastAsia="lt-LT"/>
              </w:rPr>
              <w:t>.</w:t>
            </w:r>
          </w:p>
        </w:tc>
        <w:tc>
          <w:tcPr>
            <w:tcW w:w="4602" w:type="pct"/>
            <w:tcBorders>
              <w:top w:val="nil"/>
              <w:left w:val="nil"/>
              <w:bottom w:val="single" w:sz="4" w:space="0" w:color="auto"/>
              <w:right w:val="single" w:sz="4" w:space="0" w:color="auto"/>
            </w:tcBorders>
            <w:hideMark/>
          </w:tcPr>
          <w:p w14:paraId="535DB626" w14:textId="3810DD0A" w:rsidR="00D80579" w:rsidRPr="00A757F2" w:rsidRDefault="00941033" w:rsidP="00F41748">
            <w:pPr>
              <w:ind w:firstLine="0"/>
              <w:jc w:val="both"/>
              <w:rPr>
                <w:rFonts w:eastAsia="Times New Roman" w:cs="Arial"/>
                <w:color w:val="000000"/>
                <w:sz w:val="20"/>
                <w:szCs w:val="20"/>
                <w:lang w:eastAsia="lt-LT"/>
              </w:rPr>
            </w:pPr>
            <w:r w:rsidRPr="00A757F2">
              <w:rPr>
                <w:rFonts w:eastAsia="Times New Roman" w:cs="Arial"/>
                <w:color w:val="000000"/>
                <w:sz w:val="20"/>
                <w:szCs w:val="20"/>
                <w:lang w:eastAsia="lt-LT"/>
              </w:rPr>
              <w:t xml:space="preserve">Rangovas </w:t>
            </w:r>
            <w:r w:rsidR="00D80579" w:rsidRPr="00A757F2">
              <w:rPr>
                <w:rFonts w:eastAsia="Times New Roman" w:cs="Arial"/>
                <w:color w:val="000000"/>
                <w:sz w:val="20"/>
                <w:szCs w:val="20"/>
                <w:lang w:eastAsia="lt-LT"/>
              </w:rPr>
              <w:t xml:space="preserve">privalo apmokyti </w:t>
            </w:r>
            <w:r w:rsidR="00A66A44" w:rsidRPr="00A757F2">
              <w:rPr>
                <w:rFonts w:eastAsia="Times New Roman" w:cs="Arial"/>
                <w:color w:val="000000"/>
                <w:sz w:val="20"/>
                <w:szCs w:val="20"/>
                <w:lang w:eastAsia="lt-LT"/>
              </w:rPr>
              <w:t>U</w:t>
            </w:r>
            <w:r w:rsidR="00D80579" w:rsidRPr="00A757F2">
              <w:rPr>
                <w:rFonts w:eastAsia="Times New Roman" w:cs="Arial"/>
                <w:color w:val="000000"/>
                <w:sz w:val="20"/>
                <w:szCs w:val="20"/>
                <w:lang w:eastAsia="lt-LT"/>
              </w:rPr>
              <w:t>žsakovo paskirtus darbuotojus naudotis vartų valdymo ir saugos sistemomis.</w:t>
            </w:r>
          </w:p>
        </w:tc>
      </w:tr>
      <w:tr w:rsidR="00D80579" w:rsidRPr="00A757F2" w14:paraId="061246B6" w14:textId="77777777" w:rsidTr="00811A1B">
        <w:trPr>
          <w:trHeight w:val="576"/>
          <w:jc w:val="center"/>
        </w:trPr>
        <w:tc>
          <w:tcPr>
            <w:tcW w:w="398" w:type="pct"/>
            <w:tcBorders>
              <w:top w:val="nil"/>
              <w:left w:val="single" w:sz="4" w:space="0" w:color="auto"/>
              <w:bottom w:val="single" w:sz="4" w:space="0" w:color="auto"/>
              <w:right w:val="single" w:sz="4" w:space="0" w:color="auto"/>
            </w:tcBorders>
            <w:hideMark/>
          </w:tcPr>
          <w:p w14:paraId="0E910984" w14:textId="658B541A"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2</w:t>
            </w:r>
            <w:r w:rsidR="00107472" w:rsidRPr="00A757F2">
              <w:rPr>
                <w:rFonts w:eastAsia="Times New Roman" w:cs="Arial"/>
                <w:color w:val="000000"/>
                <w:sz w:val="20"/>
                <w:szCs w:val="20"/>
                <w:lang w:eastAsia="lt-LT"/>
              </w:rPr>
              <w:t>0</w:t>
            </w:r>
            <w:r w:rsidRPr="00A757F2">
              <w:rPr>
                <w:rFonts w:eastAsia="Times New Roman" w:cs="Arial"/>
                <w:color w:val="000000"/>
                <w:sz w:val="20"/>
                <w:szCs w:val="20"/>
                <w:lang w:eastAsia="lt-LT"/>
              </w:rPr>
              <w:t>.</w:t>
            </w:r>
          </w:p>
        </w:tc>
        <w:tc>
          <w:tcPr>
            <w:tcW w:w="4602" w:type="pct"/>
            <w:tcBorders>
              <w:top w:val="nil"/>
              <w:left w:val="nil"/>
              <w:bottom w:val="single" w:sz="4" w:space="0" w:color="auto"/>
              <w:right w:val="single" w:sz="4" w:space="0" w:color="auto"/>
            </w:tcBorders>
            <w:hideMark/>
          </w:tcPr>
          <w:p w14:paraId="6D26D6FB" w14:textId="77777777"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Garantiniu laikotarpiu gedimų šalinimas, reikalingos atsarginės dalys ir atvykimo į objektą išlaidos turi būti įtrauktos į garantinio aptarnavimo apimtį.</w:t>
            </w:r>
          </w:p>
        </w:tc>
      </w:tr>
      <w:tr w:rsidR="00D80579" w:rsidRPr="00A757F2" w14:paraId="22874E77" w14:textId="77777777" w:rsidTr="00811A1B">
        <w:trPr>
          <w:trHeight w:val="576"/>
          <w:jc w:val="center"/>
        </w:trPr>
        <w:tc>
          <w:tcPr>
            <w:tcW w:w="398" w:type="pct"/>
            <w:tcBorders>
              <w:top w:val="nil"/>
              <w:left w:val="single" w:sz="4" w:space="0" w:color="auto"/>
              <w:bottom w:val="single" w:sz="4" w:space="0" w:color="auto"/>
              <w:right w:val="single" w:sz="4" w:space="0" w:color="auto"/>
            </w:tcBorders>
            <w:hideMark/>
          </w:tcPr>
          <w:p w14:paraId="062F5A69" w14:textId="2D2662FB" w:rsidR="00D80579" w:rsidRPr="00A757F2" w:rsidRDefault="00996320"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2</w:t>
            </w:r>
            <w:r w:rsidR="00107472" w:rsidRPr="00A757F2">
              <w:rPr>
                <w:rFonts w:eastAsia="Times New Roman" w:cs="Arial"/>
                <w:color w:val="000000"/>
                <w:sz w:val="20"/>
                <w:szCs w:val="20"/>
                <w:lang w:eastAsia="lt-LT"/>
              </w:rPr>
              <w:t>1</w:t>
            </w:r>
            <w:r w:rsidRPr="00A757F2">
              <w:rPr>
                <w:rFonts w:eastAsia="Times New Roman" w:cs="Arial"/>
                <w:color w:val="000000"/>
                <w:sz w:val="20"/>
                <w:szCs w:val="20"/>
                <w:lang w:eastAsia="lt-LT"/>
              </w:rPr>
              <w:t>.</w:t>
            </w:r>
          </w:p>
        </w:tc>
        <w:tc>
          <w:tcPr>
            <w:tcW w:w="4602" w:type="pct"/>
            <w:tcBorders>
              <w:top w:val="nil"/>
              <w:left w:val="nil"/>
              <w:bottom w:val="single" w:sz="4" w:space="0" w:color="auto"/>
              <w:right w:val="single" w:sz="4" w:space="0" w:color="auto"/>
            </w:tcBorders>
            <w:hideMark/>
          </w:tcPr>
          <w:p w14:paraId="61AC1AA6" w14:textId="7C37D8B0" w:rsidR="00D80579" w:rsidRPr="00A757F2" w:rsidRDefault="00D80579" w:rsidP="00D80579">
            <w:pPr>
              <w:ind w:firstLine="0"/>
              <w:rPr>
                <w:rFonts w:eastAsia="Times New Roman" w:cs="Arial"/>
                <w:color w:val="000000"/>
                <w:sz w:val="20"/>
                <w:szCs w:val="20"/>
                <w:lang w:eastAsia="lt-LT"/>
              </w:rPr>
            </w:pPr>
            <w:r w:rsidRPr="00A757F2">
              <w:rPr>
                <w:rFonts w:eastAsia="Times New Roman" w:cs="Arial"/>
                <w:color w:val="000000"/>
                <w:sz w:val="20"/>
                <w:szCs w:val="20"/>
                <w:lang w:eastAsia="lt-LT"/>
              </w:rPr>
              <w:t xml:space="preserve">Montavimo metu pažeidus pastato konstrukcijas, apdailą ar inžinerinius tinklus, </w:t>
            </w:r>
            <w:r w:rsidR="007B7021" w:rsidRPr="00A757F2">
              <w:rPr>
                <w:rFonts w:eastAsia="Times New Roman" w:cs="Arial"/>
                <w:color w:val="000000"/>
                <w:sz w:val="20"/>
                <w:szCs w:val="20"/>
                <w:lang w:eastAsia="lt-LT"/>
              </w:rPr>
              <w:t>Rangovas</w:t>
            </w:r>
            <w:r w:rsidR="00EF106D" w:rsidRPr="00A757F2">
              <w:rPr>
                <w:rFonts w:eastAsia="Times New Roman" w:cs="Arial"/>
                <w:color w:val="000000"/>
                <w:sz w:val="20"/>
                <w:szCs w:val="20"/>
                <w:lang w:eastAsia="lt-LT"/>
              </w:rPr>
              <w:t xml:space="preserve"> </w:t>
            </w:r>
            <w:r w:rsidRPr="00A757F2">
              <w:rPr>
                <w:rFonts w:eastAsia="Times New Roman" w:cs="Arial"/>
                <w:color w:val="000000"/>
                <w:sz w:val="20"/>
                <w:szCs w:val="20"/>
                <w:lang w:eastAsia="lt-LT"/>
              </w:rPr>
              <w:t>privalo savo lėšomis atkurti jų pirminę būklę.</w:t>
            </w:r>
          </w:p>
        </w:tc>
      </w:tr>
    </w:tbl>
    <w:p w14:paraId="6F651D35" w14:textId="77777777" w:rsidR="005103F1" w:rsidRPr="00F86A8F" w:rsidRDefault="005103F1" w:rsidP="004F16D9">
      <w:pPr>
        <w:pStyle w:val="ListParagraph"/>
        <w:numPr>
          <w:ilvl w:val="0"/>
          <w:numId w:val="6"/>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eastAsia="Arial" w:cs="Arial"/>
          <w:b/>
          <w:bCs/>
        </w:rPr>
      </w:pPr>
      <w:r w:rsidRPr="00F86A8F">
        <w:rPr>
          <w:rStyle w:val="Laukeliai"/>
          <w:rFonts w:eastAsia="Arial" w:cs="Arial"/>
          <w:b/>
          <w:bCs/>
        </w:rPr>
        <w:t xml:space="preserve">DARBŲ VYKDYMO TVARKA IR TERMINAI </w:t>
      </w:r>
    </w:p>
    <w:p w14:paraId="487B83CE" w14:textId="3A1BB12A" w:rsidR="005103F1" w:rsidRPr="00F86A8F" w:rsidRDefault="00292A81" w:rsidP="00005B7E">
      <w:pPr>
        <w:pStyle w:val="ListParagraph"/>
        <w:numPr>
          <w:ilvl w:val="1"/>
          <w:numId w:val="4"/>
        </w:numPr>
        <w:tabs>
          <w:tab w:val="left" w:pos="567"/>
        </w:tabs>
        <w:autoSpaceDE w:val="0"/>
        <w:autoSpaceDN w:val="0"/>
        <w:adjustRightInd w:val="0"/>
        <w:ind w:left="0" w:firstLine="0"/>
        <w:jc w:val="both"/>
        <w:rPr>
          <w:rFonts w:cs="Arial"/>
          <w:color w:val="000000"/>
          <w:sz w:val="20"/>
          <w:szCs w:val="20"/>
        </w:rPr>
      </w:pPr>
      <w:r>
        <w:rPr>
          <w:rFonts w:cs="Arial"/>
          <w:color w:val="000000"/>
          <w:sz w:val="20"/>
          <w:szCs w:val="20"/>
        </w:rPr>
        <w:t>Prekės pristatytos/</w:t>
      </w:r>
      <w:r w:rsidR="005103F1" w:rsidRPr="00F86A8F">
        <w:rPr>
          <w:rFonts w:cs="Arial"/>
          <w:color w:val="000000"/>
          <w:sz w:val="20"/>
          <w:szCs w:val="20"/>
        </w:rPr>
        <w:t xml:space="preserve">Darbai </w:t>
      </w:r>
      <w:r w:rsidR="005103F1" w:rsidRPr="007D0EE8">
        <w:rPr>
          <w:rFonts w:cs="Arial"/>
          <w:color w:val="000000"/>
          <w:sz w:val="20"/>
          <w:szCs w:val="20"/>
        </w:rPr>
        <w:t xml:space="preserve">atlikti </w:t>
      </w:r>
      <w:r w:rsidRPr="00F86A8F">
        <w:rPr>
          <w:rFonts w:cs="Arial"/>
          <w:color w:val="000000"/>
          <w:sz w:val="20"/>
          <w:szCs w:val="20"/>
        </w:rPr>
        <w:t xml:space="preserve">turi būti </w:t>
      </w:r>
      <w:r w:rsidR="005103F1" w:rsidRPr="007D0EE8">
        <w:rPr>
          <w:rFonts w:cs="Arial"/>
          <w:color w:val="000000"/>
          <w:sz w:val="20"/>
          <w:szCs w:val="20"/>
        </w:rPr>
        <w:t xml:space="preserve">per </w:t>
      </w:r>
      <w:sdt>
        <w:sdtPr>
          <w:rPr>
            <w:rFonts w:cs="Arial"/>
            <w:bCs/>
            <w:sz w:val="20"/>
            <w:szCs w:val="20"/>
          </w:rPr>
          <w:id w:val="-1237713655"/>
          <w:placeholder>
            <w:docPart w:val="348DA88BB56848B5AE3416A22D940EA9"/>
          </w:placeholder>
          <w:text/>
        </w:sdtPr>
        <w:sdtContent>
          <w:r w:rsidR="00207289">
            <w:rPr>
              <w:rFonts w:cs="Arial"/>
              <w:bCs/>
              <w:sz w:val="20"/>
              <w:szCs w:val="20"/>
            </w:rPr>
            <w:t>56</w:t>
          </w:r>
        </w:sdtContent>
      </w:sdt>
      <w:r w:rsidR="005103F1" w:rsidRPr="007D0EE8">
        <w:rPr>
          <w:rFonts w:eastAsia="Calibri" w:cs="Arial"/>
          <w:bCs/>
          <w:sz w:val="20"/>
          <w:szCs w:val="20"/>
        </w:rPr>
        <w:t xml:space="preserve"> (</w:t>
      </w:r>
      <w:r w:rsidR="00C5097A">
        <w:rPr>
          <w:rFonts w:eastAsia="Calibri" w:cs="Arial"/>
          <w:bCs/>
          <w:sz w:val="20"/>
          <w:szCs w:val="20"/>
        </w:rPr>
        <w:t>penkiasdešimt šešias</w:t>
      </w:r>
      <w:r w:rsidR="005103F1" w:rsidRPr="007D0EE8">
        <w:rPr>
          <w:rFonts w:eastAsia="Calibri" w:cs="Arial"/>
          <w:bCs/>
          <w:sz w:val="20"/>
          <w:szCs w:val="20"/>
        </w:rPr>
        <w:t xml:space="preserve">) </w:t>
      </w:r>
      <w:sdt>
        <w:sdtPr>
          <w:rPr>
            <w:rFonts w:cs="Arial"/>
            <w:sz w:val="20"/>
            <w:szCs w:val="20"/>
          </w:rPr>
          <w:id w:val="-1446686548"/>
          <w:placeholder>
            <w:docPart w:val="02DAD1F85205498F8BA6F75833E1E353"/>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005103F1" w:rsidRPr="007D0EE8">
            <w:rPr>
              <w:rFonts w:cs="Arial"/>
              <w:sz w:val="20"/>
              <w:szCs w:val="20"/>
            </w:rPr>
            <w:t>dienas</w:t>
          </w:r>
        </w:sdtContent>
      </w:sdt>
      <w:r w:rsidR="005103F1" w:rsidRPr="00F86A8F">
        <w:rPr>
          <w:rFonts w:cs="Arial"/>
          <w:color w:val="000000"/>
          <w:sz w:val="20"/>
          <w:szCs w:val="20"/>
        </w:rPr>
        <w:t xml:space="preserve"> nuo Sutarties įsigaliojimo dienos. </w:t>
      </w:r>
    </w:p>
    <w:p w14:paraId="4FC68D59" w14:textId="28DF27AC" w:rsidR="00681008" w:rsidRPr="00672C8B" w:rsidRDefault="00292A81" w:rsidP="00681008">
      <w:pPr>
        <w:pStyle w:val="ListParagraph"/>
        <w:numPr>
          <w:ilvl w:val="1"/>
          <w:numId w:val="4"/>
        </w:numPr>
        <w:tabs>
          <w:tab w:val="left" w:pos="567"/>
        </w:tabs>
        <w:autoSpaceDE w:val="0"/>
        <w:autoSpaceDN w:val="0"/>
        <w:adjustRightInd w:val="0"/>
        <w:spacing w:before="60" w:after="60"/>
        <w:ind w:left="0" w:firstLine="0"/>
        <w:jc w:val="both"/>
        <w:rPr>
          <w:rFonts w:cs="Arial"/>
          <w:color w:val="000000"/>
          <w:sz w:val="20"/>
          <w:szCs w:val="20"/>
        </w:rPr>
      </w:pPr>
      <w:r>
        <w:rPr>
          <w:rFonts w:cs="Arial"/>
          <w:color w:val="000000"/>
          <w:sz w:val="20"/>
          <w:szCs w:val="20"/>
        </w:rPr>
        <w:t>Prekės pristatomos/</w:t>
      </w:r>
      <w:r w:rsidR="005103F1" w:rsidRPr="00F86A8F">
        <w:rPr>
          <w:rFonts w:cs="Arial"/>
          <w:color w:val="000000"/>
          <w:sz w:val="20"/>
          <w:szCs w:val="20"/>
        </w:rPr>
        <w:t>Darbai atliekami</w:t>
      </w:r>
      <w:r w:rsidR="00CE0192">
        <w:rPr>
          <w:rFonts w:cs="Arial"/>
          <w:sz w:val="20"/>
          <w:szCs w:val="20"/>
        </w:rPr>
        <w:t xml:space="preserve"> </w:t>
      </w:r>
      <w:r w:rsidR="00681008" w:rsidRPr="00672C8B">
        <w:rPr>
          <w:rFonts w:cs="Arial"/>
          <w:sz w:val="20"/>
          <w:szCs w:val="20"/>
        </w:rPr>
        <w:t>Užsakovo darbo valandomis (I-IV 7:30 – 16:30 val., V 7:30 – 15:15 val.)</w:t>
      </w:r>
    </w:p>
    <w:p w14:paraId="291B9139" w14:textId="77777777" w:rsidR="005103F1" w:rsidRPr="00F86A8F" w:rsidRDefault="005103F1" w:rsidP="004F16D9">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rPr>
      </w:pPr>
      <w:r w:rsidRPr="00F86A8F">
        <w:rPr>
          <w:rStyle w:val="Laukeliai"/>
          <w:rFonts w:eastAsia="Arial" w:cs="Arial"/>
          <w:b/>
          <w:bCs/>
        </w:rPr>
        <w:t>DARBŲ KOKYBĖ IR TRŪKUMŲ ŠALINIMAS</w:t>
      </w:r>
    </w:p>
    <w:p w14:paraId="219F0C74" w14:textId="77777777" w:rsidR="005103F1" w:rsidRPr="00254308" w:rsidRDefault="005103F1" w:rsidP="00005B7E">
      <w:pPr>
        <w:pStyle w:val="ListParagraph"/>
        <w:numPr>
          <w:ilvl w:val="1"/>
          <w:numId w:val="6"/>
        </w:numPr>
        <w:tabs>
          <w:tab w:val="left" w:pos="567"/>
        </w:tabs>
        <w:ind w:left="0" w:firstLine="0"/>
        <w:jc w:val="both"/>
        <w:rPr>
          <w:rStyle w:val="Laukeliai"/>
          <w:rFonts w:cs="Arial"/>
        </w:rPr>
      </w:pPr>
      <w:r w:rsidRPr="00254308">
        <w:rPr>
          <w:rStyle w:val="Laukeliai"/>
          <w:rFonts w:cs="Arial"/>
        </w:rPr>
        <w:lastRenderedPageBreak/>
        <w:t xml:space="preserve">Darbams suteikiamas Lietuvos Respublikos statybos įstatyme numatytas kokybės garantijos terminas, tačiau ne trumpesnis kaip </w:t>
      </w:r>
      <w:sdt>
        <w:sdtPr>
          <w:rPr>
            <w:rStyle w:val="Laukeliai"/>
            <w:rFonts w:cs="Arial"/>
            <w:szCs w:val="20"/>
          </w:rPr>
          <w:id w:val="1706057280"/>
          <w:placeholder>
            <w:docPart w:val="D7C2B4D0000945F79C6BB731CB106E7A"/>
          </w:placeholder>
          <w:text/>
        </w:sdtPr>
        <w:sdtContent>
          <w:r w:rsidRPr="00254308">
            <w:rPr>
              <w:rStyle w:val="Laukeliai"/>
              <w:rFonts w:cs="Arial"/>
              <w:szCs w:val="20"/>
            </w:rPr>
            <w:t>5 (penkerių) metų garantinis terminas,</w:t>
          </w:r>
        </w:sdtContent>
      </w:sdt>
      <w:r w:rsidRPr="00254308">
        <w:rPr>
          <w:rStyle w:val="Laukeliai"/>
          <w:rFonts w:cs="Arial"/>
        </w:rPr>
        <w:t xml:space="preserve"> nuo Darbų priėmimo-perdavimo akto pasirašymo datos.</w:t>
      </w:r>
    </w:p>
    <w:p w14:paraId="6DAD8253" w14:textId="4CD39E79" w:rsidR="005103F1" w:rsidRPr="007D0EE8" w:rsidRDefault="005103F1" w:rsidP="00005B7E">
      <w:pPr>
        <w:pStyle w:val="ListParagraph"/>
        <w:numPr>
          <w:ilvl w:val="1"/>
          <w:numId w:val="6"/>
        </w:numPr>
        <w:tabs>
          <w:tab w:val="left" w:pos="567"/>
        </w:tabs>
        <w:ind w:left="0" w:firstLine="0"/>
        <w:jc w:val="both"/>
        <w:rPr>
          <w:rStyle w:val="Laukeliai"/>
          <w:rFonts w:cs="Arial"/>
        </w:rPr>
      </w:pPr>
      <w:r w:rsidRPr="00DD7414">
        <w:rPr>
          <w:rStyle w:val="Laukeliai"/>
          <w:rFonts w:cs="Arial"/>
        </w:rPr>
        <w:t xml:space="preserve">Prekėms nustatomas Tiekėjo arba Prekių gamintojo taikomas (nustatomas ilgesnis taikomas terminas) garantijos terminas, tačiau bet kokiu atveju ne trumpesnis kaip </w:t>
      </w:r>
      <w:sdt>
        <w:sdtPr>
          <w:rPr>
            <w:rStyle w:val="Laukeliai"/>
            <w:rFonts w:cs="Arial"/>
            <w:szCs w:val="20"/>
          </w:rPr>
          <w:id w:val="-1373759274"/>
          <w:placeholder>
            <w:docPart w:val="5D8D2D10ACCE48B887BDB928C9BE9D5C"/>
          </w:placeholder>
          <w:text/>
        </w:sdtPr>
        <w:sdtContent>
          <w:r w:rsidRPr="00DD7414">
            <w:rPr>
              <w:rStyle w:val="Laukeliai"/>
              <w:rFonts w:cs="Arial"/>
              <w:szCs w:val="20"/>
            </w:rPr>
            <w:t>2</w:t>
          </w:r>
        </w:sdtContent>
      </w:sdt>
      <w:r w:rsidRPr="00DD7414">
        <w:rPr>
          <w:rStyle w:val="Laukeliai"/>
        </w:rPr>
        <w:t xml:space="preserve"> (dvejų) </w:t>
      </w:r>
      <w:sdt>
        <w:sdtPr>
          <w:rPr>
            <w:rStyle w:val="Laukeliai"/>
            <w:rFonts w:cs="Arial"/>
            <w:szCs w:val="20"/>
          </w:rPr>
          <w:id w:val="664753597"/>
          <w:placeholder>
            <w:docPart w:val="E9813F4F74A4401D9524ED647D70F59E"/>
          </w:placeholder>
          <w:dropDownList>
            <w:listItem w:value="[Pasirinkite]"/>
            <w:listItem w:displayText="mėnesių" w:value="mėnesių"/>
            <w:listItem w:displayText="mėnesio" w:value="mėnesio"/>
            <w:listItem w:displayText="metų" w:value="metų"/>
          </w:dropDownList>
        </w:sdtPr>
        <w:sdtContent>
          <w:r w:rsidRPr="00DD7414">
            <w:rPr>
              <w:rStyle w:val="Laukeliai"/>
              <w:rFonts w:cs="Arial"/>
              <w:szCs w:val="20"/>
            </w:rPr>
            <w:t>metų</w:t>
          </w:r>
        </w:sdtContent>
      </w:sdt>
      <w:r w:rsidRPr="00DD7414">
        <w:rPr>
          <w:rStyle w:val="Laukeliai"/>
          <w:rFonts w:cs="Arial"/>
        </w:rPr>
        <w:t xml:space="preserve"> garantijos terminas, skaičiuojamas nuo </w:t>
      </w:r>
      <w:r w:rsidR="008A5CDB">
        <w:rPr>
          <w:rStyle w:val="Laukeliai"/>
          <w:rFonts w:cs="Arial"/>
        </w:rPr>
        <w:t>Darbų</w:t>
      </w:r>
      <w:r w:rsidR="008A5CDB" w:rsidRPr="00DD7414">
        <w:rPr>
          <w:rStyle w:val="Laukeliai"/>
          <w:rFonts w:cs="Arial"/>
        </w:rPr>
        <w:t xml:space="preserve"> </w:t>
      </w:r>
      <w:r w:rsidRPr="007D0EE8">
        <w:rPr>
          <w:rStyle w:val="Laukeliai"/>
          <w:rFonts w:cs="Arial"/>
        </w:rPr>
        <w:t>perdavimo-priėmimo akto pasirašymo dienos.</w:t>
      </w:r>
    </w:p>
    <w:p w14:paraId="346D8F3B" w14:textId="0AD7044B" w:rsidR="005103F1" w:rsidRPr="007D0EE8" w:rsidRDefault="005103F1" w:rsidP="00005B7E">
      <w:pPr>
        <w:pStyle w:val="ListParagraph"/>
        <w:numPr>
          <w:ilvl w:val="1"/>
          <w:numId w:val="6"/>
        </w:numPr>
        <w:tabs>
          <w:tab w:val="left" w:pos="567"/>
        </w:tabs>
        <w:ind w:left="0" w:firstLine="0"/>
        <w:jc w:val="both"/>
        <w:rPr>
          <w:rStyle w:val="Laukeliai"/>
          <w:rFonts w:cs="Arial"/>
        </w:rPr>
      </w:pPr>
      <w:r w:rsidRPr="007D0EE8">
        <w:rPr>
          <w:rStyle w:val="Laukeliai"/>
          <w:rFonts w:cs="Arial"/>
          <w:szCs w:val="20"/>
        </w:rPr>
        <w:t>Užsakovo nustatytiems Darbų rezultato</w:t>
      </w:r>
      <w:r w:rsidR="008A5CDB">
        <w:rPr>
          <w:rStyle w:val="Laukeliai"/>
          <w:rFonts w:cs="Arial"/>
          <w:szCs w:val="20"/>
        </w:rPr>
        <w:t xml:space="preserve"> ir (ar) Prekių</w:t>
      </w:r>
      <w:r w:rsidRPr="007D0EE8">
        <w:rPr>
          <w:rStyle w:val="Laukeliai"/>
          <w:rFonts w:cs="Arial"/>
          <w:szCs w:val="20"/>
        </w:rPr>
        <w:t xml:space="preserve"> trūkumams pašalinti nustatomas </w:t>
      </w:r>
      <w:sdt>
        <w:sdtPr>
          <w:rPr>
            <w:rFonts w:cs="Arial"/>
            <w:bCs/>
            <w:sz w:val="20"/>
            <w:szCs w:val="20"/>
          </w:rPr>
          <w:id w:val="-778875980"/>
          <w:placeholder>
            <w:docPart w:val="830B885C07B94752BA70D54D5BAC6CAA"/>
          </w:placeholder>
          <w:text/>
        </w:sdtPr>
        <w:sdtContent>
          <w:r w:rsidRPr="007D0EE8">
            <w:rPr>
              <w:rFonts w:cs="Arial"/>
              <w:bCs/>
              <w:sz w:val="20"/>
              <w:szCs w:val="20"/>
            </w:rPr>
            <w:t>5 (penkių)</w:t>
          </w:r>
        </w:sdtContent>
      </w:sdt>
      <w:r w:rsidRPr="007D0EE8">
        <w:rPr>
          <w:rStyle w:val="Laukeliai"/>
          <w:rFonts w:cs="Arial"/>
          <w:szCs w:val="20"/>
        </w:rPr>
        <w:t xml:space="preserve"> darbo dienų terminas.</w:t>
      </w:r>
      <w:r w:rsidR="00071680">
        <w:rPr>
          <w:rStyle w:val="Laukeliai"/>
          <w:rFonts w:cs="Arial"/>
          <w:szCs w:val="20"/>
        </w:rPr>
        <w:t xml:space="preserve"> </w:t>
      </w:r>
    </w:p>
    <w:p w14:paraId="6A1CA59E" w14:textId="1B40C214" w:rsidR="005103F1" w:rsidRPr="007D0EE8" w:rsidRDefault="005103F1" w:rsidP="00005B7E">
      <w:pPr>
        <w:pStyle w:val="ListParagraph"/>
        <w:numPr>
          <w:ilvl w:val="1"/>
          <w:numId w:val="6"/>
        </w:numPr>
        <w:tabs>
          <w:tab w:val="left" w:pos="567"/>
        </w:tabs>
        <w:ind w:left="0" w:firstLine="0"/>
        <w:jc w:val="both"/>
        <w:rPr>
          <w:rStyle w:val="Laukeliai"/>
          <w:rFonts w:cs="Arial"/>
        </w:rPr>
      </w:pPr>
      <w:r w:rsidRPr="007D0EE8">
        <w:rPr>
          <w:rStyle w:val="Laukeliai"/>
          <w:rFonts w:cs="Arial"/>
          <w:szCs w:val="20"/>
        </w:rPr>
        <w:t>Darbų</w:t>
      </w:r>
      <w:r w:rsidR="00ED2096">
        <w:rPr>
          <w:rStyle w:val="Laukeliai"/>
          <w:rFonts w:cs="Arial"/>
          <w:szCs w:val="20"/>
        </w:rPr>
        <w:t>, Prekių</w:t>
      </w:r>
      <w:r w:rsidRPr="007D0EE8">
        <w:rPr>
          <w:rStyle w:val="Laukeliai"/>
          <w:rFonts w:cs="Arial"/>
          <w:szCs w:val="20"/>
        </w:rPr>
        <w:t xml:space="preserve"> ir (ar) Darbų rezultato trūkumais laikomi neatitikimai Techninės specifikacijos reikalavimams ir teisės aktams, reglamentuojantiems Darbų</w:t>
      </w:r>
      <w:r w:rsidR="00ED2096">
        <w:rPr>
          <w:rStyle w:val="Laukeliai"/>
          <w:rFonts w:cs="Arial"/>
          <w:szCs w:val="20"/>
        </w:rPr>
        <w:t xml:space="preserve"> ir Prekių</w:t>
      </w:r>
      <w:r w:rsidRPr="007D0EE8">
        <w:rPr>
          <w:rStyle w:val="Laukeliai"/>
          <w:rFonts w:cs="Arial"/>
          <w:szCs w:val="20"/>
        </w:rPr>
        <w:t xml:space="preserve"> kokybę.</w:t>
      </w:r>
    </w:p>
    <w:p w14:paraId="7AC6A7DD" w14:textId="77777777" w:rsidR="005103F1" w:rsidRPr="00254308" w:rsidRDefault="005103F1" w:rsidP="00005B7E">
      <w:pPr>
        <w:pStyle w:val="ListParagraph"/>
        <w:numPr>
          <w:ilvl w:val="1"/>
          <w:numId w:val="6"/>
        </w:numPr>
        <w:tabs>
          <w:tab w:val="left" w:pos="567"/>
        </w:tabs>
        <w:ind w:left="0" w:firstLine="0"/>
        <w:jc w:val="both"/>
        <w:rPr>
          <w:rStyle w:val="Laukeliai"/>
          <w:rFonts w:cs="Arial"/>
        </w:rPr>
      </w:pPr>
      <w:r w:rsidRPr="007D0EE8">
        <w:rPr>
          <w:rStyle w:val="Laukeliai"/>
          <w:rFonts w:cs="Arial"/>
          <w:szCs w:val="20"/>
        </w:rPr>
        <w:t>Terminas Darbų trūkumams šalinti gali</w:t>
      </w:r>
      <w:r w:rsidRPr="00254308">
        <w:rPr>
          <w:rStyle w:val="Laukeliai"/>
          <w:rFonts w:cs="Arial"/>
          <w:szCs w:val="20"/>
        </w:rPr>
        <w:t xml:space="preserve"> būti pratęstas, jei nesibaigus Sutartyje nurodytam trūkumų šalinimo terminui, Rangovas pateikia Užsakovui argumentuotą Rangovo prašymą su įrodymais, kad, trūkumams ar/ir gedimui pašalinti reikalingas papildomos įrangos / medžiagų / dalių užsakymas, kurių būtinumo Rangovas negalėjo numatyti ir kurių užsakymas bei pristatymas užtruks ilgiau nei 5 (penkias) darbo dienas.</w:t>
      </w:r>
    </w:p>
    <w:p w14:paraId="3222C49E" w14:textId="087E44DF" w:rsidR="005103F1" w:rsidRPr="00254308" w:rsidRDefault="005103F1" w:rsidP="00005B7E">
      <w:pPr>
        <w:pStyle w:val="ListParagraph"/>
        <w:numPr>
          <w:ilvl w:val="1"/>
          <w:numId w:val="6"/>
        </w:numPr>
        <w:tabs>
          <w:tab w:val="left" w:pos="567"/>
        </w:tabs>
        <w:ind w:left="0" w:firstLine="0"/>
        <w:jc w:val="both"/>
        <w:rPr>
          <w:rStyle w:val="Laukeliai"/>
          <w:rFonts w:cs="Arial"/>
        </w:rPr>
      </w:pPr>
      <w:r w:rsidRPr="00254308">
        <w:rPr>
          <w:rStyle w:val="Laukeliai"/>
          <w:rFonts w:cs="Arial"/>
          <w:szCs w:val="20"/>
        </w:rPr>
        <w:t xml:space="preserve">Jei per 3 (tris) darbo dienas Užsakovas nepatvirtina leidimo pratęsti trūkumų šalinimo terminą, tai laikoma atsisakymu pratęsti trūkumų šalinimo terminą. </w:t>
      </w:r>
    </w:p>
    <w:p w14:paraId="7ADDBAA3" w14:textId="77777777" w:rsidR="005103F1" w:rsidRPr="005A3C15" w:rsidRDefault="005103F1" w:rsidP="00005B7E">
      <w:pPr>
        <w:pStyle w:val="ListParagraph"/>
        <w:numPr>
          <w:ilvl w:val="1"/>
          <w:numId w:val="6"/>
        </w:numPr>
        <w:tabs>
          <w:tab w:val="left" w:pos="567"/>
        </w:tabs>
        <w:ind w:left="0" w:firstLine="0"/>
        <w:jc w:val="both"/>
        <w:rPr>
          <w:rStyle w:val="Laukeliai"/>
          <w:rFonts w:cs="Arial"/>
        </w:rPr>
      </w:pPr>
      <w:r w:rsidRPr="00254308">
        <w:rPr>
          <w:rStyle w:val="Laukeliai"/>
          <w:rFonts w:cs="Arial"/>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727849CA" w14:textId="77777777" w:rsidR="005103F1" w:rsidRPr="005A3C15" w:rsidRDefault="005103F1" w:rsidP="004F16D9">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sz w:val="20"/>
        </w:rPr>
      </w:pPr>
      <w:r w:rsidRPr="005A3C15">
        <w:rPr>
          <w:rStyle w:val="Laukeliai"/>
          <w:rFonts w:eastAsia="Arial" w:cs="Arial"/>
          <w:b/>
          <w:bCs/>
        </w:rPr>
        <w:t>APMOKĖJIMO</w:t>
      </w:r>
      <w:r w:rsidRPr="005A3C15">
        <w:rPr>
          <w:rStyle w:val="Laukeliai"/>
          <w:rFonts w:cs="Arial"/>
          <w:b/>
          <w:szCs w:val="20"/>
        </w:rPr>
        <w:t xml:space="preserve"> SĄLYGOS</w:t>
      </w:r>
    </w:p>
    <w:p w14:paraId="0BB3C9EA" w14:textId="33E4818C" w:rsidR="005103F1" w:rsidRPr="007D0EE8" w:rsidRDefault="005103F1" w:rsidP="004F16D9">
      <w:pPr>
        <w:pStyle w:val="ListParagraph"/>
        <w:numPr>
          <w:ilvl w:val="1"/>
          <w:numId w:val="5"/>
        </w:numPr>
        <w:tabs>
          <w:tab w:val="left" w:pos="0"/>
          <w:tab w:val="left" w:pos="426"/>
        </w:tabs>
        <w:spacing w:before="60" w:after="60"/>
        <w:ind w:left="0" w:firstLine="0"/>
        <w:jc w:val="both"/>
        <w:rPr>
          <w:iCs/>
          <w:sz w:val="20"/>
          <w:szCs w:val="20"/>
        </w:rPr>
      </w:pPr>
      <w:r w:rsidRPr="00F86A8F">
        <w:rPr>
          <w:rFonts w:cs="Arial"/>
          <w:sz w:val="20"/>
          <w:szCs w:val="20"/>
        </w:rPr>
        <w:t>Rangovui</w:t>
      </w:r>
      <w:r w:rsidR="00AD1E73">
        <w:rPr>
          <w:rFonts w:cs="Arial"/>
          <w:sz w:val="20"/>
          <w:szCs w:val="20"/>
        </w:rPr>
        <w:t xml:space="preserve"> pristačius Prekes ir </w:t>
      </w:r>
      <w:r w:rsidRPr="00F86A8F">
        <w:rPr>
          <w:rFonts w:cs="Arial"/>
          <w:sz w:val="20"/>
          <w:szCs w:val="20"/>
        </w:rPr>
        <w:t xml:space="preserve"> atlikus visus Sutartyje numatytus Darbus ir Šalims pasirašius Aktą, Užsakovas sumoka </w:t>
      </w:r>
      <w:r w:rsidRPr="007D0EE8">
        <w:rPr>
          <w:rFonts w:cs="Arial"/>
          <w:sz w:val="20"/>
          <w:szCs w:val="20"/>
        </w:rPr>
        <w:t xml:space="preserve">Rangovui per </w:t>
      </w:r>
      <w:sdt>
        <w:sdtPr>
          <w:rPr>
            <w:rFonts w:cs="Arial"/>
            <w:bCs/>
            <w:sz w:val="20"/>
            <w:szCs w:val="20"/>
          </w:rPr>
          <w:id w:val="-787657855"/>
          <w:placeholder>
            <w:docPart w:val="FF97CEC0016F44248C36B2771AAE1C95"/>
          </w:placeholder>
          <w:text/>
        </w:sdtPr>
        <w:sdtContent>
          <w:r w:rsidRPr="007D0EE8">
            <w:rPr>
              <w:rFonts w:cs="Arial"/>
              <w:bCs/>
              <w:sz w:val="20"/>
              <w:szCs w:val="20"/>
            </w:rPr>
            <w:t>30 (trisdešimt)</w:t>
          </w:r>
        </w:sdtContent>
      </w:sdt>
      <w:r w:rsidRPr="007D0EE8">
        <w:rPr>
          <w:rFonts w:eastAsia="Calibri" w:cs="Arial"/>
          <w:bCs/>
          <w:sz w:val="20"/>
          <w:szCs w:val="20"/>
        </w:rPr>
        <w:t xml:space="preserve"> </w:t>
      </w:r>
      <w:r w:rsidRPr="007D0EE8">
        <w:rPr>
          <w:rFonts w:cs="Arial"/>
          <w:sz w:val="20"/>
          <w:szCs w:val="20"/>
        </w:rPr>
        <w:t>dienų nuo Sąskaitos gavimo dienos.</w:t>
      </w:r>
    </w:p>
    <w:p w14:paraId="7605615F" w14:textId="60E93502" w:rsidR="005103F1" w:rsidRPr="001926AD" w:rsidRDefault="005103F1" w:rsidP="008A5CDB">
      <w:pPr>
        <w:pStyle w:val="ListParagraph"/>
        <w:numPr>
          <w:ilvl w:val="1"/>
          <w:numId w:val="5"/>
        </w:numPr>
        <w:tabs>
          <w:tab w:val="left" w:pos="0"/>
          <w:tab w:val="left" w:pos="426"/>
          <w:tab w:val="left" w:pos="567"/>
        </w:tabs>
        <w:spacing w:before="60" w:after="60"/>
        <w:ind w:left="0" w:firstLine="0"/>
        <w:jc w:val="both"/>
        <w:rPr>
          <w:iCs/>
          <w:sz w:val="20"/>
          <w:szCs w:val="20"/>
        </w:rPr>
      </w:pPr>
      <w:r w:rsidRPr="001926AD">
        <w:rPr>
          <w:iCs/>
          <w:sz w:val="20"/>
          <w:szCs w:val="20"/>
        </w:rPr>
        <w:t>Sąskaita apmokėjimui pateikiama Užsakovui Sutarties BD nurodyta tvarka</w:t>
      </w:r>
      <w:r w:rsidR="001926AD">
        <w:rPr>
          <w:iCs/>
          <w:sz w:val="20"/>
          <w:szCs w:val="20"/>
        </w:rPr>
        <w:t>.</w:t>
      </w:r>
      <w:r w:rsidRPr="001926AD">
        <w:rPr>
          <w:iCs/>
          <w:sz w:val="20"/>
          <w:szCs w:val="20"/>
        </w:rPr>
        <w:t xml:space="preserve"> </w:t>
      </w:r>
    </w:p>
    <w:p w14:paraId="4775627C" w14:textId="77777777" w:rsidR="005103F1" w:rsidRPr="00F86A8F" w:rsidRDefault="005103F1" w:rsidP="004F16D9">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szCs w:val="20"/>
        </w:rPr>
      </w:pPr>
      <w:r w:rsidRPr="00F86A8F">
        <w:rPr>
          <w:rStyle w:val="Laukeliai"/>
          <w:rFonts w:cs="Arial"/>
          <w:b/>
          <w:szCs w:val="20"/>
        </w:rPr>
        <w:t xml:space="preserve">KARTU SU ATLIKTAIS DARBAIS PATEIKIAMI DOKUMENTAI </w:t>
      </w:r>
    </w:p>
    <w:p w14:paraId="7D501B51" w14:textId="77777777" w:rsidR="005103F1" w:rsidRPr="005A3C15" w:rsidRDefault="005103F1" w:rsidP="005103F1">
      <w:pPr>
        <w:tabs>
          <w:tab w:val="left" w:pos="426"/>
        </w:tabs>
        <w:spacing w:before="60" w:after="60"/>
        <w:ind w:firstLine="0"/>
        <w:jc w:val="both"/>
        <w:rPr>
          <w:rStyle w:val="Laukeliai"/>
          <w:rFonts w:cs="Arial"/>
          <w:szCs w:val="20"/>
        </w:rPr>
      </w:pPr>
      <w:r w:rsidRPr="005A3C15">
        <w:rPr>
          <w:rStyle w:val="Laukeliai"/>
          <w:rFonts w:cs="Arial"/>
          <w:szCs w:val="20"/>
        </w:rPr>
        <w:t>9.1.</w:t>
      </w:r>
      <w:r w:rsidRPr="005A3C15">
        <w:rPr>
          <w:rStyle w:val="Laukeliai"/>
          <w:rFonts w:cs="Arial"/>
          <w:szCs w:val="20"/>
        </w:rPr>
        <w:tab/>
        <w:t>Prekių pasai lietuvių arba anglų kalbomis;</w:t>
      </w:r>
    </w:p>
    <w:p w14:paraId="0534DE54" w14:textId="77777777" w:rsidR="005103F1" w:rsidRPr="005A3C15" w:rsidRDefault="005103F1" w:rsidP="005103F1">
      <w:pPr>
        <w:tabs>
          <w:tab w:val="left" w:pos="426"/>
        </w:tabs>
        <w:spacing w:before="60" w:after="60"/>
        <w:ind w:firstLine="0"/>
        <w:jc w:val="both"/>
        <w:rPr>
          <w:rStyle w:val="Laukeliai"/>
          <w:rFonts w:cs="Arial"/>
          <w:szCs w:val="20"/>
        </w:rPr>
      </w:pPr>
      <w:r w:rsidRPr="005A3C15">
        <w:rPr>
          <w:rStyle w:val="Laukeliai"/>
          <w:rFonts w:cs="Arial"/>
          <w:szCs w:val="20"/>
        </w:rPr>
        <w:t>9.2.</w:t>
      </w:r>
      <w:r w:rsidRPr="005A3C15">
        <w:rPr>
          <w:rStyle w:val="Laukeliai"/>
          <w:rFonts w:cs="Arial"/>
          <w:szCs w:val="20"/>
        </w:rPr>
        <w:tab/>
        <w:t>Eksploatavimo instrukcija lietuvių arba anglų (jeigu gamintojas ne Lietuvos įmonė) kalbomis;</w:t>
      </w:r>
    </w:p>
    <w:p w14:paraId="721CD1E9" w14:textId="1B214292" w:rsidR="005103F1" w:rsidRPr="00F86A8F" w:rsidRDefault="005103F1" w:rsidP="005103F1">
      <w:pPr>
        <w:tabs>
          <w:tab w:val="left" w:pos="426"/>
        </w:tabs>
        <w:spacing w:before="60" w:after="60"/>
        <w:ind w:firstLine="0"/>
        <w:jc w:val="both"/>
        <w:rPr>
          <w:rStyle w:val="Laukeliai"/>
          <w:rFonts w:cs="Arial"/>
          <w:szCs w:val="20"/>
        </w:rPr>
      </w:pPr>
      <w:r w:rsidRPr="005A3C15">
        <w:rPr>
          <w:rStyle w:val="Laukeliai"/>
          <w:rFonts w:cs="Arial"/>
          <w:szCs w:val="20"/>
        </w:rPr>
        <w:t>9.</w:t>
      </w:r>
      <w:r w:rsidR="000A127A">
        <w:rPr>
          <w:rStyle w:val="Laukeliai"/>
          <w:rFonts w:cs="Arial"/>
          <w:szCs w:val="20"/>
        </w:rPr>
        <w:t>3</w:t>
      </w:r>
      <w:r w:rsidRPr="005A3C15">
        <w:rPr>
          <w:rStyle w:val="Laukeliai"/>
          <w:rFonts w:cs="Arial"/>
          <w:szCs w:val="20"/>
        </w:rPr>
        <w:t>.</w:t>
      </w:r>
      <w:r w:rsidRPr="005A3C15">
        <w:rPr>
          <w:rStyle w:val="Laukeliai"/>
          <w:rFonts w:cs="Arial"/>
          <w:szCs w:val="20"/>
        </w:rPr>
        <w:tab/>
        <w:t>Prekių priėmimo-perdavimo aktai.</w:t>
      </w:r>
    </w:p>
    <w:p w14:paraId="56ADD9CB" w14:textId="77777777" w:rsidR="005103F1" w:rsidRPr="00F86A8F" w:rsidRDefault="005103F1" w:rsidP="005103F1">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eastAsia="Arial" w:cs="Arial"/>
          <w:b/>
          <w:bCs/>
          <w:sz w:val="20"/>
          <w:szCs w:val="20"/>
        </w:rPr>
      </w:pPr>
      <w:r w:rsidRPr="00F86A8F">
        <w:rPr>
          <w:rFonts w:eastAsia="Arial" w:cs="Arial"/>
          <w:b/>
          <w:bCs/>
          <w:sz w:val="20"/>
          <w:szCs w:val="20"/>
        </w:rPr>
        <w:t xml:space="preserve">10. RANGOVO SUTARTINIAI ĮSIPAREIGOJIMAI </w:t>
      </w:r>
    </w:p>
    <w:p w14:paraId="66892E37" w14:textId="77777777" w:rsidR="005103F1" w:rsidRPr="00F86A8F" w:rsidRDefault="005103F1" w:rsidP="005103F1">
      <w:pPr>
        <w:pStyle w:val="ListParagraph"/>
        <w:tabs>
          <w:tab w:val="left" w:pos="0"/>
          <w:tab w:val="left" w:pos="567"/>
        </w:tabs>
        <w:autoSpaceDE w:val="0"/>
        <w:autoSpaceDN w:val="0"/>
        <w:adjustRightInd w:val="0"/>
        <w:spacing w:after="13"/>
        <w:ind w:left="0" w:firstLine="0"/>
        <w:jc w:val="both"/>
        <w:rPr>
          <w:rFonts w:eastAsia="Calibri"/>
        </w:rPr>
      </w:pPr>
      <w:r w:rsidRPr="00F86A8F">
        <w:rPr>
          <w:rFonts w:eastAsia="Calibri"/>
          <w:sz w:val="20"/>
          <w:szCs w:val="20"/>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37BEDC48" w14:textId="77777777" w:rsidR="005103F1" w:rsidRPr="00F86A8F" w:rsidRDefault="005103F1" w:rsidP="005103F1">
      <w:pPr>
        <w:pStyle w:val="ListParagraph"/>
        <w:tabs>
          <w:tab w:val="left" w:pos="0"/>
          <w:tab w:val="left" w:pos="567"/>
        </w:tabs>
        <w:autoSpaceDE w:val="0"/>
        <w:autoSpaceDN w:val="0"/>
        <w:adjustRightInd w:val="0"/>
        <w:spacing w:after="13"/>
        <w:ind w:left="0" w:firstLine="0"/>
        <w:jc w:val="both"/>
        <w:rPr>
          <w:rFonts w:eastAsia="Calibri"/>
          <w:sz w:val="20"/>
          <w:szCs w:val="20"/>
        </w:rPr>
      </w:pPr>
      <w:r w:rsidRPr="00F86A8F">
        <w:rPr>
          <w:rFonts w:eastAsia="Times New Roman"/>
          <w:sz w:val="20"/>
          <w:szCs w:val="20"/>
        </w:rPr>
        <w:t>10.2. Atliekant Darbus, Rangovas privalo saugoti greta sumontuotus įrenginius ir juos supančią aplinką, o juos užteršus ir/ar sugadinus, sutvarkyti arba padengti su tuo susijusius Užsakovo nuostolius.</w:t>
      </w:r>
    </w:p>
    <w:p w14:paraId="30158A01" w14:textId="77777777" w:rsidR="005103F1" w:rsidRPr="00F86A8F" w:rsidRDefault="005103F1" w:rsidP="005103F1">
      <w:pPr>
        <w:pStyle w:val="ListParagraph"/>
        <w:tabs>
          <w:tab w:val="left" w:pos="567"/>
        </w:tabs>
        <w:ind w:left="0" w:firstLine="0"/>
        <w:rPr>
          <w:rFonts w:eastAsia="Calibri"/>
          <w:sz w:val="20"/>
          <w:szCs w:val="20"/>
        </w:rPr>
      </w:pPr>
      <w:r w:rsidRPr="00F86A8F">
        <w:rPr>
          <w:rFonts w:eastAsia="Calibri"/>
          <w:sz w:val="20"/>
          <w:szCs w:val="20"/>
        </w:rPr>
        <w:t>10.3. Rangovas, atlikdamas Darbus, privalo saugoti Užsakovo turtą. Jį sugadinus/apgadinus, turi sutvarkyti arba padengti su tuo susijusius Užsakovo nuostolius;</w:t>
      </w:r>
    </w:p>
    <w:p w14:paraId="455C05A8" w14:textId="77777777" w:rsidR="005103F1" w:rsidRPr="00F86A8F" w:rsidRDefault="005103F1" w:rsidP="005103F1">
      <w:pPr>
        <w:pStyle w:val="ListParagraph"/>
        <w:tabs>
          <w:tab w:val="left" w:pos="0"/>
          <w:tab w:val="left" w:pos="567"/>
        </w:tabs>
        <w:autoSpaceDE w:val="0"/>
        <w:autoSpaceDN w:val="0"/>
        <w:adjustRightInd w:val="0"/>
        <w:spacing w:after="13"/>
        <w:ind w:left="0" w:firstLine="0"/>
        <w:jc w:val="both"/>
        <w:rPr>
          <w:rFonts w:eastAsia="Calibri"/>
          <w:sz w:val="20"/>
          <w:szCs w:val="20"/>
        </w:rPr>
      </w:pPr>
      <w:r w:rsidRPr="00F86A8F">
        <w:rPr>
          <w:rFonts w:cs="Arial"/>
          <w:sz w:val="20"/>
          <w:szCs w:val="20"/>
        </w:rPr>
        <w:t>10.4.Rangovas privalo vadovautis Darbų vykdymą reglamentuojančių teisės aktų ir norminių dokumentų aktualiomis redakcijomis.</w:t>
      </w:r>
    </w:p>
    <w:p w14:paraId="7651C7D5" w14:textId="77777777" w:rsidR="005103F1" w:rsidRPr="00F86A8F" w:rsidRDefault="005103F1" w:rsidP="005103F1">
      <w:pPr>
        <w:pStyle w:val="ListParagraph"/>
        <w:tabs>
          <w:tab w:val="left" w:pos="0"/>
          <w:tab w:val="left" w:pos="567"/>
        </w:tabs>
        <w:autoSpaceDE w:val="0"/>
        <w:autoSpaceDN w:val="0"/>
        <w:adjustRightInd w:val="0"/>
        <w:spacing w:after="13"/>
        <w:ind w:left="0" w:firstLine="0"/>
        <w:jc w:val="both"/>
        <w:rPr>
          <w:rFonts w:eastAsia="Calibri"/>
          <w:sz w:val="20"/>
          <w:szCs w:val="20"/>
        </w:rPr>
      </w:pPr>
      <w:r w:rsidRPr="00F86A8F">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3A6C335C" w14:textId="77777777" w:rsidR="005103F1" w:rsidRPr="00F86A8F" w:rsidRDefault="005103F1" w:rsidP="005103F1">
      <w:pPr>
        <w:pStyle w:val="ListParagraph"/>
        <w:tabs>
          <w:tab w:val="left" w:pos="0"/>
          <w:tab w:val="left" w:pos="567"/>
        </w:tabs>
        <w:autoSpaceDE w:val="0"/>
        <w:autoSpaceDN w:val="0"/>
        <w:adjustRightInd w:val="0"/>
        <w:spacing w:after="13"/>
        <w:ind w:left="0" w:firstLine="0"/>
        <w:jc w:val="both"/>
        <w:rPr>
          <w:rFonts w:eastAsia="Calibri"/>
          <w:sz w:val="20"/>
          <w:szCs w:val="20"/>
        </w:rPr>
      </w:pPr>
      <w:r w:rsidRPr="00F86A8F">
        <w:rPr>
          <w:rFonts w:eastAsia="Times New Roman"/>
          <w:sz w:val="20"/>
          <w:szCs w:val="20"/>
        </w:rPr>
        <w:t xml:space="preserve">10.6. Užbaigus Darbus, </w:t>
      </w:r>
      <w:r w:rsidRPr="00F86A8F">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356E9F91" w14:textId="0C69FB1F" w:rsidR="005103F1" w:rsidRDefault="005103F1" w:rsidP="00F5412A">
      <w:pPr>
        <w:pStyle w:val="ListParagraph"/>
        <w:tabs>
          <w:tab w:val="left" w:pos="0"/>
          <w:tab w:val="left" w:pos="567"/>
        </w:tabs>
        <w:autoSpaceDE w:val="0"/>
        <w:autoSpaceDN w:val="0"/>
        <w:adjustRightInd w:val="0"/>
        <w:spacing w:after="13"/>
        <w:ind w:left="0" w:firstLine="0"/>
        <w:jc w:val="both"/>
        <w:rPr>
          <w:sz w:val="20"/>
          <w:szCs w:val="20"/>
        </w:rPr>
      </w:pPr>
      <w:r w:rsidRPr="00F86A8F">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F86A8F">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3497B2E9" w14:textId="515D9331" w:rsidR="00F41748" w:rsidRPr="00C23165" w:rsidRDefault="00C23165" w:rsidP="00C23165">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eastAsia="Arial" w:cs="Arial"/>
          <w:b/>
          <w:bCs/>
          <w:sz w:val="20"/>
          <w:szCs w:val="20"/>
        </w:rPr>
      </w:pPr>
      <w:r w:rsidRPr="00F86A8F">
        <w:rPr>
          <w:rFonts w:cs="Arial"/>
          <w:b/>
          <w:sz w:val="20"/>
          <w:szCs w:val="20"/>
        </w:rPr>
        <w:t>11. UŽSAKOVO SUTARTINIAI ĮSIPAREIGOJIMAI</w:t>
      </w:r>
    </w:p>
    <w:p w14:paraId="675936D3" w14:textId="7D8D663A" w:rsidR="005103F1" w:rsidRPr="001C3BFE" w:rsidRDefault="005103F1" w:rsidP="001C3BFE">
      <w:pPr>
        <w:pStyle w:val="ListParagraph"/>
        <w:tabs>
          <w:tab w:val="left" w:pos="567"/>
        </w:tabs>
        <w:spacing w:before="60" w:after="60"/>
        <w:ind w:left="0" w:firstLine="0"/>
        <w:jc w:val="both"/>
        <w:rPr>
          <w:rFonts w:cs="Arial"/>
          <w:color w:val="000000"/>
          <w:sz w:val="20"/>
          <w:szCs w:val="20"/>
        </w:rPr>
      </w:pPr>
      <w:r>
        <w:rPr>
          <w:rFonts w:cs="Arial"/>
          <w:color w:val="000000"/>
          <w:sz w:val="20"/>
          <w:szCs w:val="20"/>
        </w:rPr>
        <w:t>11.</w:t>
      </w:r>
      <w:r w:rsidR="00C5735C">
        <w:rPr>
          <w:rFonts w:cs="Arial"/>
          <w:color w:val="000000"/>
          <w:sz w:val="20"/>
          <w:szCs w:val="20"/>
        </w:rPr>
        <w:t>1</w:t>
      </w:r>
      <w:r>
        <w:rPr>
          <w:rFonts w:cs="Arial"/>
          <w:color w:val="000000"/>
          <w:sz w:val="20"/>
          <w:szCs w:val="20"/>
        </w:rPr>
        <w:t xml:space="preserve">. Prie naujai sumontuotų </w:t>
      </w:r>
      <w:r w:rsidR="00B753F1">
        <w:rPr>
          <w:rFonts w:cs="Arial"/>
          <w:color w:val="000000"/>
          <w:sz w:val="20"/>
          <w:szCs w:val="20"/>
        </w:rPr>
        <w:t>vartų</w:t>
      </w:r>
      <w:r>
        <w:rPr>
          <w:rFonts w:cs="Arial"/>
          <w:color w:val="000000"/>
          <w:sz w:val="20"/>
          <w:szCs w:val="20"/>
        </w:rPr>
        <w:t xml:space="preserve"> sistemų el. maitinimo kabelius priveda Užsakovas.</w:t>
      </w:r>
    </w:p>
    <w:bookmarkEnd w:id="0"/>
    <w:p w14:paraId="276D15ED" w14:textId="079CF0B4" w:rsidR="00AD797A" w:rsidRDefault="00AD797A" w:rsidP="00E96F9E">
      <w:pPr>
        <w:spacing w:after="160" w:line="259" w:lineRule="auto"/>
        <w:ind w:firstLine="0"/>
      </w:pPr>
    </w:p>
    <w:sectPr w:rsidR="00AD797A" w:rsidSect="008A5CDB">
      <w:headerReference w:type="even" r:id="rId10"/>
      <w:headerReference w:type="default" r:id="rId11"/>
      <w:headerReference w:type="first" r:id="rId12"/>
      <w:pgSz w:w="11906" w:h="16838"/>
      <w:pgMar w:top="1134"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A1A0E" w14:textId="77777777" w:rsidR="00A84E0F" w:rsidRDefault="00A84E0F" w:rsidP="004F16D9">
      <w:r>
        <w:separator/>
      </w:r>
    </w:p>
  </w:endnote>
  <w:endnote w:type="continuationSeparator" w:id="0">
    <w:p w14:paraId="6A34780D" w14:textId="77777777" w:rsidR="00A84E0F" w:rsidRDefault="00A84E0F" w:rsidP="004F16D9">
      <w:r>
        <w:continuationSeparator/>
      </w:r>
    </w:p>
  </w:endnote>
  <w:endnote w:type="continuationNotice" w:id="1">
    <w:p w14:paraId="4B244802" w14:textId="77777777" w:rsidR="00A84E0F" w:rsidRDefault="00A84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1F628" w14:textId="77777777" w:rsidR="00A84E0F" w:rsidRDefault="00A84E0F" w:rsidP="004F16D9">
      <w:r>
        <w:separator/>
      </w:r>
    </w:p>
  </w:footnote>
  <w:footnote w:type="continuationSeparator" w:id="0">
    <w:p w14:paraId="1BD7CD7B" w14:textId="77777777" w:rsidR="00A84E0F" w:rsidRDefault="00A84E0F" w:rsidP="004F16D9">
      <w:r>
        <w:continuationSeparator/>
      </w:r>
    </w:p>
  </w:footnote>
  <w:footnote w:type="continuationNotice" w:id="1">
    <w:p w14:paraId="39AF7D9B" w14:textId="77777777" w:rsidR="00A84E0F" w:rsidRDefault="00A84E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81691" w14:textId="2DF9A9BB" w:rsidR="004F16D9" w:rsidRDefault="004F16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E9450" w14:textId="5343AA23" w:rsidR="004F16D9" w:rsidRDefault="004F16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3B3C0" w14:textId="6359265F" w:rsidR="004F16D9" w:rsidRDefault="004F1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188A0F87"/>
    <w:multiLevelType w:val="hybridMultilevel"/>
    <w:tmpl w:val="1D90617E"/>
    <w:lvl w:ilvl="0" w:tplc="965E0B3A">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207B68"/>
    <w:multiLevelType w:val="multilevel"/>
    <w:tmpl w:val="1FF0B5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D4B003F"/>
    <w:multiLevelType w:val="multilevel"/>
    <w:tmpl w:val="56CC3310"/>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41A385C"/>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9B87A8C"/>
    <w:multiLevelType w:val="hybridMultilevel"/>
    <w:tmpl w:val="2878C6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8672818">
    <w:abstractNumId w:val="9"/>
  </w:num>
  <w:num w:numId="2" w16cid:durableId="1809586974">
    <w:abstractNumId w:val="0"/>
  </w:num>
  <w:num w:numId="3" w16cid:durableId="119882899">
    <w:abstractNumId w:val="5"/>
  </w:num>
  <w:num w:numId="4" w16cid:durableId="1011880923">
    <w:abstractNumId w:val="3"/>
  </w:num>
  <w:num w:numId="5" w16cid:durableId="1780759217">
    <w:abstractNumId w:val="6"/>
  </w:num>
  <w:num w:numId="6" w16cid:durableId="605238176">
    <w:abstractNumId w:val="2"/>
  </w:num>
  <w:num w:numId="7" w16cid:durableId="1033531782">
    <w:abstractNumId w:val="10"/>
  </w:num>
  <w:num w:numId="8" w16cid:durableId="3096289">
    <w:abstractNumId w:val="4"/>
  </w:num>
  <w:num w:numId="9" w16cid:durableId="1025329885">
    <w:abstractNumId w:val="7"/>
  </w:num>
  <w:num w:numId="10" w16cid:durableId="5895836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938181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3F1"/>
    <w:rsid w:val="00005B7E"/>
    <w:rsid w:val="00007CED"/>
    <w:rsid w:val="00021097"/>
    <w:rsid w:val="00042F33"/>
    <w:rsid w:val="00043A58"/>
    <w:rsid w:val="00054485"/>
    <w:rsid w:val="000546FA"/>
    <w:rsid w:val="000553B1"/>
    <w:rsid w:val="00071680"/>
    <w:rsid w:val="000800C3"/>
    <w:rsid w:val="000820C5"/>
    <w:rsid w:val="00083D01"/>
    <w:rsid w:val="000851AF"/>
    <w:rsid w:val="000917CB"/>
    <w:rsid w:val="000923CF"/>
    <w:rsid w:val="000A127A"/>
    <w:rsid w:val="000B3BEF"/>
    <w:rsid w:val="000C29AA"/>
    <w:rsid w:val="000C2C7E"/>
    <w:rsid w:val="000C7E61"/>
    <w:rsid w:val="000E19AB"/>
    <w:rsid w:val="00107472"/>
    <w:rsid w:val="0011645C"/>
    <w:rsid w:val="00125BD6"/>
    <w:rsid w:val="0012637B"/>
    <w:rsid w:val="00130502"/>
    <w:rsid w:val="00157E3A"/>
    <w:rsid w:val="001653EA"/>
    <w:rsid w:val="00166F1C"/>
    <w:rsid w:val="001818E6"/>
    <w:rsid w:val="00192518"/>
    <w:rsid w:val="001926AD"/>
    <w:rsid w:val="001B05B8"/>
    <w:rsid w:val="001B6B38"/>
    <w:rsid w:val="001C3BFE"/>
    <w:rsid w:val="001C791E"/>
    <w:rsid w:val="001D5B56"/>
    <w:rsid w:val="001D6AE4"/>
    <w:rsid w:val="001D7097"/>
    <w:rsid w:val="001F71F4"/>
    <w:rsid w:val="00207289"/>
    <w:rsid w:val="00217101"/>
    <w:rsid w:val="00223A9D"/>
    <w:rsid w:val="00235957"/>
    <w:rsid w:val="00240661"/>
    <w:rsid w:val="002564A0"/>
    <w:rsid w:val="00271E80"/>
    <w:rsid w:val="002802C9"/>
    <w:rsid w:val="00281833"/>
    <w:rsid w:val="00287373"/>
    <w:rsid w:val="00287A3D"/>
    <w:rsid w:val="002903D6"/>
    <w:rsid w:val="00292A81"/>
    <w:rsid w:val="002B172C"/>
    <w:rsid w:val="002B297D"/>
    <w:rsid w:val="002C199F"/>
    <w:rsid w:val="002C2BD0"/>
    <w:rsid w:val="002D414F"/>
    <w:rsid w:val="002F3555"/>
    <w:rsid w:val="002F3D95"/>
    <w:rsid w:val="002F5973"/>
    <w:rsid w:val="002F6D69"/>
    <w:rsid w:val="003001B9"/>
    <w:rsid w:val="00313170"/>
    <w:rsid w:val="003222DF"/>
    <w:rsid w:val="00324AFE"/>
    <w:rsid w:val="003309F3"/>
    <w:rsid w:val="00332072"/>
    <w:rsid w:val="00350025"/>
    <w:rsid w:val="003521CD"/>
    <w:rsid w:val="0035392F"/>
    <w:rsid w:val="0035653B"/>
    <w:rsid w:val="003637C6"/>
    <w:rsid w:val="003714ED"/>
    <w:rsid w:val="00374F31"/>
    <w:rsid w:val="00383FB5"/>
    <w:rsid w:val="00384976"/>
    <w:rsid w:val="00385B5B"/>
    <w:rsid w:val="00386D95"/>
    <w:rsid w:val="003A02CF"/>
    <w:rsid w:val="003A3A35"/>
    <w:rsid w:val="003B39D0"/>
    <w:rsid w:val="003C0E9E"/>
    <w:rsid w:val="003D1480"/>
    <w:rsid w:val="003D17DD"/>
    <w:rsid w:val="003D5AC2"/>
    <w:rsid w:val="003F084B"/>
    <w:rsid w:val="003F33A0"/>
    <w:rsid w:val="00402FB1"/>
    <w:rsid w:val="004060F9"/>
    <w:rsid w:val="00414014"/>
    <w:rsid w:val="00414B09"/>
    <w:rsid w:val="00452EE4"/>
    <w:rsid w:val="00465BDF"/>
    <w:rsid w:val="0046643D"/>
    <w:rsid w:val="00466912"/>
    <w:rsid w:val="004954BD"/>
    <w:rsid w:val="004A4920"/>
    <w:rsid w:val="004B0D4A"/>
    <w:rsid w:val="004B14EF"/>
    <w:rsid w:val="004E39DD"/>
    <w:rsid w:val="004E3F9E"/>
    <w:rsid w:val="004F16D9"/>
    <w:rsid w:val="00501D22"/>
    <w:rsid w:val="00503ED6"/>
    <w:rsid w:val="00503F95"/>
    <w:rsid w:val="005103F1"/>
    <w:rsid w:val="00526DA0"/>
    <w:rsid w:val="00530E48"/>
    <w:rsid w:val="00536AFF"/>
    <w:rsid w:val="00543043"/>
    <w:rsid w:val="0056157E"/>
    <w:rsid w:val="00574444"/>
    <w:rsid w:val="00577E0B"/>
    <w:rsid w:val="0058206C"/>
    <w:rsid w:val="00591D5C"/>
    <w:rsid w:val="005A7761"/>
    <w:rsid w:val="005D0746"/>
    <w:rsid w:val="005D2B0A"/>
    <w:rsid w:val="005E0705"/>
    <w:rsid w:val="005E14B6"/>
    <w:rsid w:val="005E2CEF"/>
    <w:rsid w:val="005E5CEF"/>
    <w:rsid w:val="005F0D23"/>
    <w:rsid w:val="005F65B8"/>
    <w:rsid w:val="00640A11"/>
    <w:rsid w:val="0064728A"/>
    <w:rsid w:val="00653D16"/>
    <w:rsid w:val="00672EEA"/>
    <w:rsid w:val="00681008"/>
    <w:rsid w:val="00692FB6"/>
    <w:rsid w:val="006A20B5"/>
    <w:rsid w:val="006B05A7"/>
    <w:rsid w:val="006B4042"/>
    <w:rsid w:val="006C68FA"/>
    <w:rsid w:val="006C755A"/>
    <w:rsid w:val="006D6685"/>
    <w:rsid w:val="006D7871"/>
    <w:rsid w:val="007017F8"/>
    <w:rsid w:val="00703869"/>
    <w:rsid w:val="00721D9F"/>
    <w:rsid w:val="00730D30"/>
    <w:rsid w:val="00735DF3"/>
    <w:rsid w:val="00736752"/>
    <w:rsid w:val="00736A68"/>
    <w:rsid w:val="007667D5"/>
    <w:rsid w:val="00767A51"/>
    <w:rsid w:val="00784A54"/>
    <w:rsid w:val="0079446A"/>
    <w:rsid w:val="007A0B5F"/>
    <w:rsid w:val="007B0A4A"/>
    <w:rsid w:val="007B7021"/>
    <w:rsid w:val="007C41FC"/>
    <w:rsid w:val="007C602A"/>
    <w:rsid w:val="007D0193"/>
    <w:rsid w:val="007D495A"/>
    <w:rsid w:val="007E1534"/>
    <w:rsid w:val="007E53DD"/>
    <w:rsid w:val="007E77F5"/>
    <w:rsid w:val="007F3EBF"/>
    <w:rsid w:val="008038B4"/>
    <w:rsid w:val="00806487"/>
    <w:rsid w:val="00811A1B"/>
    <w:rsid w:val="00813BBB"/>
    <w:rsid w:val="00814F6D"/>
    <w:rsid w:val="00844767"/>
    <w:rsid w:val="00853AFF"/>
    <w:rsid w:val="00864AC7"/>
    <w:rsid w:val="00873F7D"/>
    <w:rsid w:val="008741AF"/>
    <w:rsid w:val="008928F3"/>
    <w:rsid w:val="008A22EE"/>
    <w:rsid w:val="008A5CDB"/>
    <w:rsid w:val="008C0671"/>
    <w:rsid w:val="00901BC7"/>
    <w:rsid w:val="00905298"/>
    <w:rsid w:val="009128DC"/>
    <w:rsid w:val="0092229A"/>
    <w:rsid w:val="0092405D"/>
    <w:rsid w:val="00931751"/>
    <w:rsid w:val="009348D7"/>
    <w:rsid w:val="00937EB3"/>
    <w:rsid w:val="00941033"/>
    <w:rsid w:val="00942A86"/>
    <w:rsid w:val="00943BE8"/>
    <w:rsid w:val="00994498"/>
    <w:rsid w:val="00995E00"/>
    <w:rsid w:val="00996320"/>
    <w:rsid w:val="009A42BD"/>
    <w:rsid w:val="009A4682"/>
    <w:rsid w:val="009A4EB6"/>
    <w:rsid w:val="009B1CF5"/>
    <w:rsid w:val="009B22C2"/>
    <w:rsid w:val="009C5E83"/>
    <w:rsid w:val="009C642E"/>
    <w:rsid w:val="009D4E2B"/>
    <w:rsid w:val="009D5A80"/>
    <w:rsid w:val="009E4D01"/>
    <w:rsid w:val="009E53C5"/>
    <w:rsid w:val="00A04137"/>
    <w:rsid w:val="00A074A8"/>
    <w:rsid w:val="00A175E1"/>
    <w:rsid w:val="00A17D81"/>
    <w:rsid w:val="00A17F57"/>
    <w:rsid w:val="00A55D4A"/>
    <w:rsid w:val="00A5658C"/>
    <w:rsid w:val="00A65BD0"/>
    <w:rsid w:val="00A66A44"/>
    <w:rsid w:val="00A757F2"/>
    <w:rsid w:val="00A84E0F"/>
    <w:rsid w:val="00A852E2"/>
    <w:rsid w:val="00A866EC"/>
    <w:rsid w:val="00A92665"/>
    <w:rsid w:val="00AD1E73"/>
    <w:rsid w:val="00AD5D32"/>
    <w:rsid w:val="00AD797A"/>
    <w:rsid w:val="00AE2E7F"/>
    <w:rsid w:val="00AF45ED"/>
    <w:rsid w:val="00B04862"/>
    <w:rsid w:val="00B20514"/>
    <w:rsid w:val="00B35641"/>
    <w:rsid w:val="00B611A6"/>
    <w:rsid w:val="00B619A0"/>
    <w:rsid w:val="00B61FCE"/>
    <w:rsid w:val="00B65302"/>
    <w:rsid w:val="00B6651F"/>
    <w:rsid w:val="00B753F1"/>
    <w:rsid w:val="00B96314"/>
    <w:rsid w:val="00BB4AE8"/>
    <w:rsid w:val="00BB79E7"/>
    <w:rsid w:val="00BC4222"/>
    <w:rsid w:val="00BD7D0C"/>
    <w:rsid w:val="00BF025C"/>
    <w:rsid w:val="00BF244D"/>
    <w:rsid w:val="00C01346"/>
    <w:rsid w:val="00C07A48"/>
    <w:rsid w:val="00C23165"/>
    <w:rsid w:val="00C2423F"/>
    <w:rsid w:val="00C50899"/>
    <w:rsid w:val="00C5097A"/>
    <w:rsid w:val="00C50F82"/>
    <w:rsid w:val="00C5735C"/>
    <w:rsid w:val="00C6561E"/>
    <w:rsid w:val="00C66548"/>
    <w:rsid w:val="00C7236C"/>
    <w:rsid w:val="00C741ED"/>
    <w:rsid w:val="00C93AA3"/>
    <w:rsid w:val="00C93F12"/>
    <w:rsid w:val="00C9694B"/>
    <w:rsid w:val="00CB3DA0"/>
    <w:rsid w:val="00CB5844"/>
    <w:rsid w:val="00CE0192"/>
    <w:rsid w:val="00CE763D"/>
    <w:rsid w:val="00CF280C"/>
    <w:rsid w:val="00D11BB1"/>
    <w:rsid w:val="00D30775"/>
    <w:rsid w:val="00D313BD"/>
    <w:rsid w:val="00D323A1"/>
    <w:rsid w:val="00D43870"/>
    <w:rsid w:val="00D60448"/>
    <w:rsid w:val="00D80579"/>
    <w:rsid w:val="00D86736"/>
    <w:rsid w:val="00D925EC"/>
    <w:rsid w:val="00DB65A1"/>
    <w:rsid w:val="00DB6A45"/>
    <w:rsid w:val="00DB78B1"/>
    <w:rsid w:val="00DE765F"/>
    <w:rsid w:val="00DF0AC5"/>
    <w:rsid w:val="00E014BE"/>
    <w:rsid w:val="00E01D88"/>
    <w:rsid w:val="00E04620"/>
    <w:rsid w:val="00E04EC1"/>
    <w:rsid w:val="00E05DB4"/>
    <w:rsid w:val="00E113E1"/>
    <w:rsid w:val="00E4019D"/>
    <w:rsid w:val="00E42032"/>
    <w:rsid w:val="00E638C9"/>
    <w:rsid w:val="00E70326"/>
    <w:rsid w:val="00E858CC"/>
    <w:rsid w:val="00E96F9E"/>
    <w:rsid w:val="00ED2096"/>
    <w:rsid w:val="00EF106D"/>
    <w:rsid w:val="00EF4DA8"/>
    <w:rsid w:val="00F142F6"/>
    <w:rsid w:val="00F22D97"/>
    <w:rsid w:val="00F41748"/>
    <w:rsid w:val="00F5412A"/>
    <w:rsid w:val="00F5619F"/>
    <w:rsid w:val="00F61745"/>
    <w:rsid w:val="00F662BE"/>
    <w:rsid w:val="00F66834"/>
    <w:rsid w:val="00F739E6"/>
    <w:rsid w:val="00F73F83"/>
    <w:rsid w:val="00F83877"/>
    <w:rsid w:val="00F85E3D"/>
    <w:rsid w:val="00F92428"/>
    <w:rsid w:val="00FA66CF"/>
    <w:rsid w:val="00FC7F5B"/>
    <w:rsid w:val="00FD27D5"/>
    <w:rsid w:val="00FD4EF7"/>
    <w:rsid w:val="00FE2A9A"/>
    <w:rsid w:val="00FE5A50"/>
    <w:rsid w:val="11B6F146"/>
    <w:rsid w:val="1448E97E"/>
    <w:rsid w:val="21FFB040"/>
    <w:rsid w:val="2542E19E"/>
    <w:rsid w:val="2C55AB6E"/>
    <w:rsid w:val="3D75EEB0"/>
    <w:rsid w:val="3DC1BD94"/>
    <w:rsid w:val="48BB2298"/>
    <w:rsid w:val="5229D5DA"/>
    <w:rsid w:val="704F7D96"/>
    <w:rsid w:val="716B5AF5"/>
    <w:rsid w:val="729F73C0"/>
    <w:rsid w:val="7552A7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D1837"/>
  <w15:chartTrackingRefBased/>
  <w15:docId w15:val="{E1F6552A-3443-4AB0-9067-825A01EFD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748"/>
    <w:pPr>
      <w:spacing w:after="0" w:line="240" w:lineRule="auto"/>
      <w:ind w:firstLine="357"/>
    </w:pPr>
    <w:rPr>
      <w:rFonts w:ascii="Arial" w:hAnsi="Arial"/>
      <w:kern w:val="0"/>
      <w14:ligatures w14:val="none"/>
    </w:rPr>
  </w:style>
  <w:style w:type="paragraph" w:styleId="Heading1">
    <w:name w:val="heading 1"/>
    <w:aliases w:val="H1"/>
    <w:basedOn w:val="Normal"/>
    <w:next w:val="Normal"/>
    <w:link w:val="Heading1Char"/>
    <w:qFormat/>
    <w:rsid w:val="005103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nhideWhenUsed/>
    <w:qFormat/>
    <w:rsid w:val="005103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03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103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03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103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103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103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103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103F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rsid w:val="005103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103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5103F1"/>
    <w:rPr>
      <w:rFonts w:eastAsiaTheme="majorEastAsia" w:cstheme="majorBidi"/>
      <w:i/>
      <w:iCs/>
      <w:color w:val="0F4761" w:themeColor="accent1" w:themeShade="BF"/>
    </w:rPr>
  </w:style>
  <w:style w:type="character" w:customStyle="1" w:styleId="Heading5Char">
    <w:name w:val="Heading 5 Char"/>
    <w:basedOn w:val="DefaultParagraphFont"/>
    <w:link w:val="Heading5"/>
    <w:rsid w:val="005103F1"/>
    <w:rPr>
      <w:rFonts w:eastAsiaTheme="majorEastAsia" w:cstheme="majorBidi"/>
      <w:color w:val="0F4761" w:themeColor="accent1" w:themeShade="BF"/>
    </w:rPr>
  </w:style>
  <w:style w:type="character" w:customStyle="1" w:styleId="Heading6Char">
    <w:name w:val="Heading 6 Char"/>
    <w:basedOn w:val="DefaultParagraphFont"/>
    <w:link w:val="Heading6"/>
    <w:rsid w:val="005103F1"/>
    <w:rPr>
      <w:rFonts w:eastAsiaTheme="majorEastAsia" w:cstheme="majorBidi"/>
      <w:i/>
      <w:iCs/>
      <w:color w:val="595959" w:themeColor="text1" w:themeTint="A6"/>
    </w:rPr>
  </w:style>
  <w:style w:type="character" w:customStyle="1" w:styleId="Heading7Char">
    <w:name w:val="Heading 7 Char"/>
    <w:basedOn w:val="DefaultParagraphFont"/>
    <w:link w:val="Heading7"/>
    <w:rsid w:val="005103F1"/>
    <w:rPr>
      <w:rFonts w:eastAsiaTheme="majorEastAsia" w:cstheme="majorBidi"/>
      <w:color w:val="595959" w:themeColor="text1" w:themeTint="A6"/>
    </w:rPr>
  </w:style>
  <w:style w:type="character" w:customStyle="1" w:styleId="Heading8Char">
    <w:name w:val="Heading 8 Char"/>
    <w:basedOn w:val="DefaultParagraphFont"/>
    <w:link w:val="Heading8"/>
    <w:rsid w:val="005103F1"/>
    <w:rPr>
      <w:rFonts w:eastAsiaTheme="majorEastAsia" w:cstheme="majorBidi"/>
      <w:i/>
      <w:iCs/>
      <w:color w:val="272727" w:themeColor="text1" w:themeTint="D8"/>
    </w:rPr>
  </w:style>
  <w:style w:type="character" w:customStyle="1" w:styleId="Heading9Char">
    <w:name w:val="Heading 9 Char"/>
    <w:basedOn w:val="DefaultParagraphFont"/>
    <w:link w:val="Heading9"/>
    <w:rsid w:val="005103F1"/>
    <w:rPr>
      <w:rFonts w:eastAsiaTheme="majorEastAsia" w:cstheme="majorBidi"/>
      <w:color w:val="272727" w:themeColor="text1" w:themeTint="D8"/>
    </w:rPr>
  </w:style>
  <w:style w:type="paragraph" w:styleId="Title">
    <w:name w:val="Title"/>
    <w:basedOn w:val="Normal"/>
    <w:next w:val="Normal"/>
    <w:link w:val="TitleChar"/>
    <w:uiPriority w:val="99"/>
    <w:qFormat/>
    <w:rsid w:val="005103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5103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03F1"/>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03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03F1"/>
    <w:pPr>
      <w:spacing w:before="160"/>
      <w:jc w:val="center"/>
    </w:pPr>
    <w:rPr>
      <w:i/>
      <w:iCs/>
      <w:color w:val="404040" w:themeColor="text1" w:themeTint="BF"/>
    </w:rPr>
  </w:style>
  <w:style w:type="character" w:customStyle="1" w:styleId="QuoteChar">
    <w:name w:val="Quote Char"/>
    <w:basedOn w:val="DefaultParagraphFont"/>
    <w:link w:val="Quote"/>
    <w:uiPriority w:val="29"/>
    <w:rsid w:val="005103F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103F1"/>
    <w:pPr>
      <w:ind w:left="720"/>
      <w:contextualSpacing/>
    </w:pPr>
  </w:style>
  <w:style w:type="character" w:styleId="IntenseEmphasis">
    <w:name w:val="Intense Emphasis"/>
    <w:basedOn w:val="DefaultParagraphFont"/>
    <w:uiPriority w:val="21"/>
    <w:qFormat/>
    <w:rsid w:val="005103F1"/>
    <w:rPr>
      <w:i/>
      <w:iCs/>
      <w:color w:val="0F4761" w:themeColor="accent1" w:themeShade="BF"/>
    </w:rPr>
  </w:style>
  <w:style w:type="paragraph" w:styleId="IntenseQuote">
    <w:name w:val="Intense Quote"/>
    <w:basedOn w:val="Normal"/>
    <w:next w:val="Normal"/>
    <w:link w:val="IntenseQuoteChar"/>
    <w:uiPriority w:val="30"/>
    <w:qFormat/>
    <w:rsid w:val="005103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03F1"/>
    <w:rPr>
      <w:i/>
      <w:iCs/>
      <w:color w:val="0F4761" w:themeColor="accent1" w:themeShade="BF"/>
    </w:rPr>
  </w:style>
  <w:style w:type="character" w:styleId="IntenseReference">
    <w:name w:val="Intense Reference"/>
    <w:basedOn w:val="DefaultParagraphFont"/>
    <w:uiPriority w:val="32"/>
    <w:qFormat/>
    <w:rsid w:val="005103F1"/>
    <w:rPr>
      <w:b/>
      <w:bCs/>
      <w:smallCaps/>
      <w:color w:val="0F4761" w:themeColor="accent1" w:themeShade="BF"/>
      <w:spacing w:val="5"/>
    </w:rPr>
  </w:style>
  <w:style w:type="paragraph" w:styleId="TOCHeading">
    <w:name w:val="TOC Heading"/>
    <w:basedOn w:val="Heading1"/>
    <w:next w:val="Normal"/>
    <w:uiPriority w:val="39"/>
    <w:unhideWhenUsed/>
    <w:qFormat/>
    <w:rsid w:val="005103F1"/>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5103F1"/>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5103F1"/>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5103F1"/>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5103F1"/>
    <w:rPr>
      <w:rFonts w:ascii="Verdana" w:eastAsia="Times New Roman" w:hAnsi="Verdana" w:cs="Times New Roman"/>
      <w:b/>
      <w:caps/>
      <w:color w:val="4D4D4D"/>
      <w:kern w:val="0"/>
      <w:sz w:val="60"/>
      <w:szCs w:val="24"/>
      <w:lang w:val="en-GB" w:eastAsia="da-DK"/>
      <w14:ligatures w14:val="none"/>
    </w:rPr>
  </w:style>
  <w:style w:type="table" w:styleId="MediumGrid3-Accent1">
    <w:name w:val="Medium Grid 3 Accent 1"/>
    <w:basedOn w:val="TableNormal"/>
    <w:uiPriority w:val="69"/>
    <w:rsid w:val="005103F1"/>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5103F1"/>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5103F1"/>
    <w:rPr>
      <w:rFonts w:ascii="Arial" w:eastAsia="Times New Roman" w:hAnsi="Arial" w:cs="Times New Roman"/>
      <w:kern w:val="0"/>
      <w:szCs w:val="24"/>
      <w:lang w:val="en-GB" w:eastAsia="da-DK"/>
      <w14:ligatures w14:val="none"/>
    </w:rPr>
  </w:style>
  <w:style w:type="paragraph" w:styleId="Header">
    <w:name w:val="header"/>
    <w:basedOn w:val="Normal"/>
    <w:link w:val="HeaderChar"/>
    <w:uiPriority w:val="99"/>
    <w:unhideWhenUsed/>
    <w:rsid w:val="005103F1"/>
    <w:pPr>
      <w:tabs>
        <w:tab w:val="center" w:pos="4819"/>
        <w:tab w:val="right" w:pos="9638"/>
      </w:tabs>
    </w:pPr>
  </w:style>
  <w:style w:type="character" w:customStyle="1" w:styleId="HeaderChar">
    <w:name w:val="Header Char"/>
    <w:basedOn w:val="DefaultParagraphFont"/>
    <w:link w:val="Header"/>
    <w:uiPriority w:val="99"/>
    <w:rsid w:val="005103F1"/>
    <w:rPr>
      <w:rFonts w:ascii="Arial" w:hAnsi="Arial"/>
      <w:kern w:val="0"/>
      <w14:ligatures w14:val="none"/>
    </w:rPr>
  </w:style>
  <w:style w:type="paragraph" w:styleId="Footer">
    <w:name w:val="footer"/>
    <w:basedOn w:val="Normal"/>
    <w:link w:val="FooterChar"/>
    <w:unhideWhenUsed/>
    <w:rsid w:val="005103F1"/>
    <w:pPr>
      <w:tabs>
        <w:tab w:val="center" w:pos="4819"/>
        <w:tab w:val="right" w:pos="9638"/>
      </w:tabs>
    </w:pPr>
  </w:style>
  <w:style w:type="character" w:customStyle="1" w:styleId="FooterChar">
    <w:name w:val="Footer Char"/>
    <w:basedOn w:val="DefaultParagraphFont"/>
    <w:link w:val="Footer"/>
    <w:rsid w:val="005103F1"/>
    <w:rPr>
      <w:rFonts w:ascii="Arial" w:hAnsi="Arial"/>
      <w:kern w:val="0"/>
      <w14:ligatures w14:val="none"/>
    </w:rPr>
  </w:style>
  <w:style w:type="paragraph" w:styleId="BalloonText">
    <w:name w:val="Balloon Text"/>
    <w:basedOn w:val="Normal"/>
    <w:link w:val="BalloonTextChar"/>
    <w:uiPriority w:val="99"/>
    <w:semiHidden/>
    <w:unhideWhenUsed/>
    <w:rsid w:val="005103F1"/>
    <w:rPr>
      <w:rFonts w:ascii="Tahoma" w:hAnsi="Tahoma" w:cs="Tahoma"/>
      <w:sz w:val="16"/>
      <w:szCs w:val="16"/>
    </w:rPr>
  </w:style>
  <w:style w:type="character" w:customStyle="1" w:styleId="BalloonTextChar">
    <w:name w:val="Balloon Text Char"/>
    <w:basedOn w:val="DefaultParagraphFont"/>
    <w:link w:val="BalloonText"/>
    <w:uiPriority w:val="99"/>
    <w:semiHidden/>
    <w:rsid w:val="005103F1"/>
    <w:rPr>
      <w:rFonts w:ascii="Tahoma" w:hAnsi="Tahoma" w:cs="Tahoma"/>
      <w:kern w:val="0"/>
      <w:sz w:val="16"/>
      <w:szCs w:val="16"/>
      <w14:ligatures w14:val="none"/>
    </w:rPr>
  </w:style>
  <w:style w:type="character" w:styleId="Hyperlink">
    <w:name w:val="Hyperlink"/>
    <w:basedOn w:val="DefaultParagraphFont"/>
    <w:uiPriority w:val="99"/>
    <w:rsid w:val="005103F1"/>
    <w:rPr>
      <w:color w:val="auto"/>
      <w:u w:val="none"/>
    </w:rPr>
  </w:style>
  <w:style w:type="character" w:styleId="CommentReference">
    <w:name w:val="annotation reference"/>
    <w:basedOn w:val="DefaultParagraphFont"/>
    <w:uiPriority w:val="99"/>
    <w:unhideWhenUsed/>
    <w:rsid w:val="005103F1"/>
    <w:rPr>
      <w:sz w:val="16"/>
      <w:szCs w:val="16"/>
    </w:rPr>
  </w:style>
  <w:style w:type="paragraph" w:styleId="CommentText">
    <w:name w:val="annotation text"/>
    <w:basedOn w:val="Normal"/>
    <w:link w:val="CommentTextChar"/>
    <w:uiPriority w:val="99"/>
    <w:unhideWhenUsed/>
    <w:rsid w:val="005103F1"/>
    <w:rPr>
      <w:sz w:val="20"/>
      <w:szCs w:val="20"/>
    </w:rPr>
  </w:style>
  <w:style w:type="character" w:customStyle="1" w:styleId="CommentTextChar">
    <w:name w:val="Comment Text Char"/>
    <w:basedOn w:val="DefaultParagraphFont"/>
    <w:link w:val="CommentText"/>
    <w:uiPriority w:val="99"/>
    <w:rsid w:val="005103F1"/>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103F1"/>
    <w:rPr>
      <w:b/>
      <w:bCs/>
    </w:rPr>
  </w:style>
  <w:style w:type="character" w:customStyle="1" w:styleId="CommentSubjectChar">
    <w:name w:val="Comment Subject Char"/>
    <w:basedOn w:val="CommentTextChar"/>
    <w:link w:val="CommentSubject"/>
    <w:uiPriority w:val="99"/>
    <w:semiHidden/>
    <w:rsid w:val="005103F1"/>
    <w:rPr>
      <w:rFonts w:ascii="Arial" w:hAnsi="Arial"/>
      <w:b/>
      <w:bCs/>
      <w:kern w:val="0"/>
      <w:sz w:val="20"/>
      <w:szCs w:val="20"/>
      <w14:ligatures w14:val="none"/>
    </w:rPr>
  </w:style>
  <w:style w:type="paragraph" w:styleId="NoSpacing">
    <w:name w:val="No Spacing"/>
    <w:uiPriority w:val="1"/>
    <w:qFormat/>
    <w:rsid w:val="005103F1"/>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5103F1"/>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5103F1"/>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5103F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103F1"/>
  </w:style>
  <w:style w:type="paragraph" w:customStyle="1" w:styleId="Default">
    <w:name w:val="Default"/>
    <w:rsid w:val="005103F1"/>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Strong">
    <w:name w:val="Strong"/>
    <w:basedOn w:val="DefaultParagraphFont"/>
    <w:uiPriority w:val="22"/>
    <w:qFormat/>
    <w:rsid w:val="005103F1"/>
    <w:rPr>
      <w:b/>
      <w:bCs/>
    </w:rPr>
  </w:style>
  <w:style w:type="character" w:styleId="FollowedHyperlink">
    <w:name w:val="FollowedHyperlink"/>
    <w:basedOn w:val="DefaultParagraphFont"/>
    <w:uiPriority w:val="99"/>
    <w:semiHidden/>
    <w:unhideWhenUsed/>
    <w:rsid w:val="005103F1"/>
    <w:rPr>
      <w:color w:val="96607D" w:themeColor="followedHyperlink"/>
      <w:u w:val="single"/>
    </w:rPr>
  </w:style>
  <w:style w:type="paragraph" w:customStyle="1" w:styleId="istatymas">
    <w:name w:val="istatymas"/>
    <w:basedOn w:val="Normal"/>
    <w:rsid w:val="005103F1"/>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5103F1"/>
    <w:rPr>
      <w:color w:val="808080"/>
    </w:rPr>
  </w:style>
  <w:style w:type="character" w:customStyle="1" w:styleId="Standartinisdidiosiomis">
    <w:name w:val="Standartinis didžiosiomis"/>
    <w:basedOn w:val="Heading1Char"/>
    <w:uiPriority w:val="1"/>
    <w:rsid w:val="005103F1"/>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5103F1"/>
    <w:rPr>
      <w:rFonts w:ascii="Arial" w:hAnsi="Arial"/>
      <w:sz w:val="20"/>
    </w:rPr>
  </w:style>
  <w:style w:type="character" w:customStyle="1" w:styleId="Style1">
    <w:name w:val="Style1"/>
    <w:basedOn w:val="DefaultParagraphFont"/>
    <w:uiPriority w:val="1"/>
    <w:rsid w:val="005103F1"/>
  </w:style>
  <w:style w:type="character" w:customStyle="1" w:styleId="LAUKELIAI0">
    <w:name w:val="LAUKELIAI"/>
    <w:basedOn w:val="Laukeliai"/>
    <w:uiPriority w:val="1"/>
    <w:rsid w:val="005103F1"/>
    <w:rPr>
      <w:rFonts w:ascii="Arial" w:hAnsi="Arial"/>
      <w:caps/>
      <w:smallCaps w:val="0"/>
      <w:sz w:val="20"/>
    </w:rPr>
  </w:style>
  <w:style w:type="paragraph" w:customStyle="1" w:styleId="S1lygis">
    <w:name w:val="_S 1 lygis"/>
    <w:basedOn w:val="Normal"/>
    <w:uiPriority w:val="99"/>
    <w:rsid w:val="005103F1"/>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5103F1"/>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5103F1"/>
    <w:pPr>
      <w:numPr>
        <w:ilvl w:val="2"/>
      </w:numPr>
    </w:pPr>
  </w:style>
  <w:style w:type="character" w:customStyle="1" w:styleId="st">
    <w:name w:val="st"/>
    <w:basedOn w:val="DefaultParagraphFont"/>
    <w:rsid w:val="005103F1"/>
  </w:style>
  <w:style w:type="table" w:styleId="LightList-Accent1">
    <w:name w:val="Light List Accent 1"/>
    <w:basedOn w:val="TableNormal"/>
    <w:uiPriority w:val="61"/>
    <w:rsid w:val="005103F1"/>
    <w:pPr>
      <w:spacing w:after="0" w:line="240" w:lineRule="auto"/>
    </w:pPr>
    <w:rPr>
      <w:kern w:val="0"/>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5103F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5103F1"/>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5103F1"/>
    <w:rPr>
      <w:caps w:val="0"/>
    </w:rPr>
  </w:style>
  <w:style w:type="paragraph" w:styleId="FootnoteText">
    <w:name w:val="footnote text"/>
    <w:basedOn w:val="Normal"/>
    <w:link w:val="FootnoteTextChar"/>
    <w:uiPriority w:val="99"/>
    <w:unhideWhenUsed/>
    <w:rsid w:val="005103F1"/>
    <w:rPr>
      <w:sz w:val="20"/>
      <w:szCs w:val="20"/>
    </w:rPr>
  </w:style>
  <w:style w:type="character" w:customStyle="1" w:styleId="FootnoteTextChar">
    <w:name w:val="Footnote Text Char"/>
    <w:basedOn w:val="DefaultParagraphFont"/>
    <w:link w:val="FootnoteText"/>
    <w:uiPriority w:val="99"/>
    <w:rsid w:val="005103F1"/>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5103F1"/>
    <w:rPr>
      <w:vertAlign w:val="superscript"/>
    </w:rPr>
  </w:style>
  <w:style w:type="paragraph" w:customStyle="1" w:styleId="Point1">
    <w:name w:val="Point 1"/>
    <w:basedOn w:val="Normal"/>
    <w:rsid w:val="005103F1"/>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5103F1"/>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5103F1"/>
    <w:pPr>
      <w:spacing w:after="0" w:line="240" w:lineRule="auto"/>
    </w:pPr>
    <w:rPr>
      <w:kern w:val="0"/>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5103F1"/>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5103F1"/>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5103F1"/>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5103F1"/>
    <w:rPr>
      <w:color w:val="605E5C"/>
      <w:shd w:val="clear" w:color="auto" w:fill="E1DFDD"/>
    </w:rPr>
  </w:style>
  <w:style w:type="paragraph" w:styleId="Revision">
    <w:name w:val="Revision"/>
    <w:hidden/>
    <w:uiPriority w:val="99"/>
    <w:semiHidden/>
    <w:rsid w:val="005103F1"/>
    <w:pPr>
      <w:spacing w:after="0" w:line="240" w:lineRule="auto"/>
    </w:pPr>
    <w:rPr>
      <w:rFonts w:ascii="Arial" w:hAnsi="Arial"/>
      <w:kern w:val="0"/>
      <w14:ligatures w14:val="none"/>
    </w:rPr>
  </w:style>
  <w:style w:type="character" w:customStyle="1" w:styleId="A3">
    <w:name w:val="A3"/>
    <w:uiPriority w:val="99"/>
    <w:rsid w:val="005103F1"/>
    <w:rPr>
      <w:rFonts w:cs="Macho"/>
      <w:color w:val="000000"/>
    </w:rPr>
  </w:style>
  <w:style w:type="paragraph" w:styleId="NormalWeb">
    <w:name w:val="Normal (Web)"/>
    <w:basedOn w:val="Normal"/>
    <w:uiPriority w:val="99"/>
    <w:unhideWhenUsed/>
    <w:rsid w:val="005103F1"/>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5103F1"/>
  </w:style>
  <w:style w:type="character" w:customStyle="1" w:styleId="eop">
    <w:name w:val="eop"/>
    <w:basedOn w:val="DefaultParagraphFont"/>
    <w:rsid w:val="005103F1"/>
  </w:style>
  <w:style w:type="table" w:customStyle="1" w:styleId="TableGrid1">
    <w:name w:val="Table Grid1"/>
    <w:basedOn w:val="TableNormal"/>
    <w:next w:val="TableGrid"/>
    <w:uiPriority w:val="99"/>
    <w:rsid w:val="005103F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5103F1"/>
    <w:rPr>
      <w:color w:val="0000FF"/>
      <w:u w:val="single"/>
      <w:shd w:val="clear" w:color="auto" w:fill="F3F2F1"/>
    </w:rPr>
  </w:style>
  <w:style w:type="character" w:customStyle="1" w:styleId="ui-provider">
    <w:name w:val="ui-provider"/>
    <w:basedOn w:val="DefaultParagraphFont"/>
    <w:rsid w:val="005103F1"/>
  </w:style>
  <w:style w:type="character" w:customStyle="1" w:styleId="cf01">
    <w:name w:val="cf01"/>
    <w:basedOn w:val="DefaultParagraphFont"/>
    <w:rsid w:val="005103F1"/>
    <w:rPr>
      <w:rFonts w:ascii="Segoe UI" w:hAnsi="Segoe UI" w:cs="Segoe UI" w:hint="default"/>
      <w:sz w:val="18"/>
      <w:szCs w:val="18"/>
    </w:rPr>
  </w:style>
  <w:style w:type="character" w:customStyle="1" w:styleId="cf11">
    <w:name w:val="cf11"/>
    <w:basedOn w:val="DefaultParagraphFont"/>
    <w:rsid w:val="005103F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9649FCFCC842F7AAAA1AAB82FB3E63"/>
        <w:category>
          <w:name w:val="General"/>
          <w:gallery w:val="placeholder"/>
        </w:category>
        <w:types>
          <w:type w:val="bbPlcHdr"/>
        </w:types>
        <w:behaviors>
          <w:behavior w:val="content"/>
        </w:behaviors>
        <w:guid w:val="{EEC53EB5-FDCC-4551-B367-4A2FD5C59637}"/>
      </w:docPartPr>
      <w:docPartBody>
        <w:p w:rsidR="00C741ED" w:rsidRDefault="00C741ED" w:rsidP="00C741ED">
          <w:pPr>
            <w:pStyle w:val="B49649FCFCC842F7AAAA1AAB82FB3E63"/>
          </w:pPr>
          <w:r w:rsidRPr="009F7E07">
            <w:rPr>
              <w:rFonts w:cs="Arial"/>
              <w:color w:val="FF0000"/>
              <w:sz w:val="20"/>
              <w:szCs w:val="20"/>
            </w:rPr>
            <w:t>[Pasirinkite]</w:t>
          </w:r>
        </w:p>
      </w:docPartBody>
    </w:docPart>
    <w:docPart>
      <w:docPartPr>
        <w:name w:val="F43F53F900D14DA6B409AE3F2AB4D90A"/>
        <w:category>
          <w:name w:val="General"/>
          <w:gallery w:val="placeholder"/>
        </w:category>
        <w:types>
          <w:type w:val="bbPlcHdr"/>
        </w:types>
        <w:behaviors>
          <w:behavior w:val="content"/>
        </w:behaviors>
        <w:guid w:val="{E8514CE7-6153-4C52-A4CD-A394A34DC009}"/>
      </w:docPartPr>
      <w:docPartBody>
        <w:p w:rsidR="00C741ED" w:rsidRDefault="00C741ED" w:rsidP="00C741ED">
          <w:pPr>
            <w:pStyle w:val="F43F53F900D14DA6B409AE3F2AB4D90A"/>
          </w:pPr>
          <w:r w:rsidRPr="009F7E07">
            <w:rPr>
              <w:rFonts w:cs="Arial"/>
              <w:bCs/>
              <w:sz w:val="20"/>
              <w:szCs w:val="20"/>
            </w:rPr>
            <w:t>____________________________________</w:t>
          </w:r>
        </w:p>
      </w:docPartBody>
    </w:docPart>
    <w:docPart>
      <w:docPartPr>
        <w:name w:val="7545E79E742F4CC4B713AE3E12C27448"/>
        <w:category>
          <w:name w:val="General"/>
          <w:gallery w:val="placeholder"/>
        </w:category>
        <w:types>
          <w:type w:val="bbPlcHdr"/>
        </w:types>
        <w:behaviors>
          <w:behavior w:val="content"/>
        </w:behaviors>
        <w:guid w:val="{FE9571E4-0456-4015-9335-CFAF9D1C40C8}"/>
      </w:docPartPr>
      <w:docPartBody>
        <w:p w:rsidR="00C741ED" w:rsidRDefault="00C741ED" w:rsidP="00C741ED">
          <w:pPr>
            <w:pStyle w:val="7545E79E742F4CC4B713AE3E12C27448"/>
          </w:pPr>
          <w:r w:rsidRPr="009F7E07">
            <w:rPr>
              <w:rFonts w:cs="Arial"/>
              <w:bCs/>
              <w:sz w:val="20"/>
              <w:szCs w:val="20"/>
            </w:rPr>
            <w:t>______________________________________________</w:t>
          </w:r>
        </w:p>
      </w:docPartBody>
    </w:docPart>
    <w:docPart>
      <w:docPartPr>
        <w:name w:val="348DA88BB56848B5AE3416A22D940EA9"/>
        <w:category>
          <w:name w:val="General"/>
          <w:gallery w:val="placeholder"/>
        </w:category>
        <w:types>
          <w:type w:val="bbPlcHdr"/>
        </w:types>
        <w:behaviors>
          <w:behavior w:val="content"/>
        </w:behaviors>
        <w:guid w:val="{4A69E9EB-423A-4F3A-A7EF-9C88AD0C641A}"/>
      </w:docPartPr>
      <w:docPartBody>
        <w:p w:rsidR="00C741ED" w:rsidRDefault="00C741ED" w:rsidP="00C741ED">
          <w:pPr>
            <w:pStyle w:val="348DA88BB56848B5AE3416A22D940EA9"/>
          </w:pPr>
          <w:r w:rsidRPr="009F7E07">
            <w:rPr>
              <w:rFonts w:cs="Arial"/>
              <w:bCs/>
              <w:sz w:val="20"/>
              <w:szCs w:val="20"/>
              <w:highlight w:val="yellow"/>
            </w:rPr>
            <w:t>____</w:t>
          </w:r>
        </w:p>
      </w:docPartBody>
    </w:docPart>
    <w:docPart>
      <w:docPartPr>
        <w:name w:val="02DAD1F85205498F8BA6F75833E1E353"/>
        <w:category>
          <w:name w:val="General"/>
          <w:gallery w:val="placeholder"/>
        </w:category>
        <w:types>
          <w:type w:val="bbPlcHdr"/>
        </w:types>
        <w:behaviors>
          <w:behavior w:val="content"/>
        </w:behaviors>
        <w:guid w:val="{C5F000C7-FAFE-4B85-BB13-1D57A6D08925}"/>
      </w:docPartPr>
      <w:docPartBody>
        <w:p w:rsidR="00C741ED" w:rsidRDefault="00C741ED" w:rsidP="00C741ED">
          <w:pPr>
            <w:pStyle w:val="02DAD1F85205498F8BA6F75833E1E353"/>
          </w:pPr>
          <w:r w:rsidRPr="009F7E07">
            <w:rPr>
              <w:rFonts w:cs="Arial"/>
              <w:color w:val="FF0000"/>
              <w:sz w:val="20"/>
              <w:szCs w:val="20"/>
            </w:rPr>
            <w:t>[Pasirinkite]</w:t>
          </w:r>
        </w:p>
      </w:docPartBody>
    </w:docPart>
    <w:docPart>
      <w:docPartPr>
        <w:name w:val="D7C2B4D0000945F79C6BB731CB106E7A"/>
        <w:category>
          <w:name w:val="General"/>
          <w:gallery w:val="placeholder"/>
        </w:category>
        <w:types>
          <w:type w:val="bbPlcHdr"/>
        </w:types>
        <w:behaviors>
          <w:behavior w:val="content"/>
        </w:behaviors>
        <w:guid w:val="{AC5B7E38-359B-4038-95E1-E07F4D1B186E}"/>
      </w:docPartPr>
      <w:docPartBody>
        <w:p w:rsidR="00C741ED" w:rsidRDefault="00C741ED" w:rsidP="00C741ED">
          <w:pPr>
            <w:pStyle w:val="D7C2B4D0000945F79C6BB731CB106E7A"/>
          </w:pPr>
          <w:r w:rsidRPr="009F7E07">
            <w:rPr>
              <w:rFonts w:cs="Arial"/>
              <w:bCs/>
              <w:sz w:val="20"/>
              <w:szCs w:val="20"/>
              <w:highlight w:val="yellow"/>
            </w:rPr>
            <w:t>__</w:t>
          </w:r>
        </w:p>
      </w:docPartBody>
    </w:docPart>
    <w:docPart>
      <w:docPartPr>
        <w:name w:val="5D8D2D10ACCE48B887BDB928C9BE9D5C"/>
        <w:category>
          <w:name w:val="General"/>
          <w:gallery w:val="placeholder"/>
        </w:category>
        <w:types>
          <w:type w:val="bbPlcHdr"/>
        </w:types>
        <w:behaviors>
          <w:behavior w:val="content"/>
        </w:behaviors>
        <w:guid w:val="{E412E16D-C7B4-4E63-BC75-FA26F4DF1F2F}"/>
      </w:docPartPr>
      <w:docPartBody>
        <w:p w:rsidR="00C741ED" w:rsidRDefault="00C741ED" w:rsidP="00C741ED">
          <w:pPr>
            <w:pStyle w:val="5D8D2D10ACCE48B887BDB928C9BE9D5C"/>
          </w:pPr>
          <w:r w:rsidRPr="00E21553">
            <w:rPr>
              <w:rFonts w:cs="Arial"/>
              <w:bCs/>
              <w:sz w:val="20"/>
              <w:szCs w:val="20"/>
              <w:highlight w:val="yellow"/>
            </w:rPr>
            <w:t>____</w:t>
          </w:r>
        </w:p>
      </w:docPartBody>
    </w:docPart>
    <w:docPart>
      <w:docPartPr>
        <w:name w:val="E9813F4F74A4401D9524ED647D70F59E"/>
        <w:category>
          <w:name w:val="General"/>
          <w:gallery w:val="placeholder"/>
        </w:category>
        <w:types>
          <w:type w:val="bbPlcHdr"/>
        </w:types>
        <w:behaviors>
          <w:behavior w:val="content"/>
        </w:behaviors>
        <w:guid w:val="{DE4EEBD7-EB72-4574-B76F-30C30CC1E3F3}"/>
      </w:docPartPr>
      <w:docPartBody>
        <w:p w:rsidR="00C741ED" w:rsidRDefault="00C741ED" w:rsidP="00C741ED">
          <w:pPr>
            <w:pStyle w:val="E9813F4F74A4401D9524ED647D70F59E"/>
          </w:pPr>
          <w:r w:rsidRPr="00E21553">
            <w:rPr>
              <w:rFonts w:cs="Arial"/>
              <w:color w:val="FF0000"/>
              <w:sz w:val="20"/>
              <w:szCs w:val="20"/>
            </w:rPr>
            <w:t>[Pasirinkite]</w:t>
          </w:r>
        </w:p>
      </w:docPartBody>
    </w:docPart>
    <w:docPart>
      <w:docPartPr>
        <w:name w:val="830B885C07B94752BA70D54D5BAC6CAA"/>
        <w:category>
          <w:name w:val="General"/>
          <w:gallery w:val="placeholder"/>
        </w:category>
        <w:types>
          <w:type w:val="bbPlcHdr"/>
        </w:types>
        <w:behaviors>
          <w:behavior w:val="content"/>
        </w:behaviors>
        <w:guid w:val="{C5141749-5B79-400B-B1B1-B7359504CCC9}"/>
      </w:docPartPr>
      <w:docPartBody>
        <w:p w:rsidR="00C741ED" w:rsidRDefault="00C741ED" w:rsidP="00C741ED">
          <w:pPr>
            <w:pStyle w:val="830B885C07B94752BA70D54D5BAC6CAA"/>
          </w:pPr>
          <w:r w:rsidRPr="009F7E07">
            <w:rPr>
              <w:rFonts w:cs="Arial"/>
              <w:bCs/>
              <w:sz w:val="20"/>
              <w:szCs w:val="20"/>
              <w:highlight w:val="yellow"/>
            </w:rPr>
            <w:t>____</w:t>
          </w:r>
        </w:p>
      </w:docPartBody>
    </w:docPart>
    <w:docPart>
      <w:docPartPr>
        <w:name w:val="FF97CEC0016F44248C36B2771AAE1C95"/>
        <w:category>
          <w:name w:val="General"/>
          <w:gallery w:val="placeholder"/>
        </w:category>
        <w:types>
          <w:type w:val="bbPlcHdr"/>
        </w:types>
        <w:behaviors>
          <w:behavior w:val="content"/>
        </w:behaviors>
        <w:guid w:val="{69A1A867-C569-4CE5-9168-636D942EA79C}"/>
      </w:docPartPr>
      <w:docPartBody>
        <w:p w:rsidR="00C741ED" w:rsidRDefault="00C741ED" w:rsidP="00C741ED">
          <w:pPr>
            <w:pStyle w:val="FF97CEC0016F44248C36B2771AAE1C95"/>
          </w:pPr>
          <w:r w:rsidRPr="009F7E07">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1ED"/>
    <w:rsid w:val="000546FA"/>
    <w:rsid w:val="001519C6"/>
    <w:rsid w:val="00240661"/>
    <w:rsid w:val="002C199F"/>
    <w:rsid w:val="002F5343"/>
    <w:rsid w:val="002F6D69"/>
    <w:rsid w:val="003A6885"/>
    <w:rsid w:val="003E0230"/>
    <w:rsid w:val="00486743"/>
    <w:rsid w:val="004E39DD"/>
    <w:rsid w:val="00503ED6"/>
    <w:rsid w:val="00556E73"/>
    <w:rsid w:val="00564C9E"/>
    <w:rsid w:val="005E2CEF"/>
    <w:rsid w:val="005E5CEF"/>
    <w:rsid w:val="006E155B"/>
    <w:rsid w:val="00736752"/>
    <w:rsid w:val="007C41FC"/>
    <w:rsid w:val="00841039"/>
    <w:rsid w:val="00853AFF"/>
    <w:rsid w:val="008928F3"/>
    <w:rsid w:val="00994498"/>
    <w:rsid w:val="00AA321E"/>
    <w:rsid w:val="00AE55B7"/>
    <w:rsid w:val="00B14330"/>
    <w:rsid w:val="00C07A48"/>
    <w:rsid w:val="00C7236C"/>
    <w:rsid w:val="00C741ED"/>
    <w:rsid w:val="00C93F12"/>
    <w:rsid w:val="00E04EC1"/>
    <w:rsid w:val="00E4019D"/>
    <w:rsid w:val="00E6185D"/>
    <w:rsid w:val="00F02B98"/>
    <w:rsid w:val="00FD4E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49649FCFCC842F7AAAA1AAB82FB3E63">
    <w:name w:val="B49649FCFCC842F7AAAA1AAB82FB3E63"/>
    <w:rsid w:val="00C741ED"/>
  </w:style>
  <w:style w:type="paragraph" w:customStyle="1" w:styleId="F43F53F900D14DA6B409AE3F2AB4D90A">
    <w:name w:val="F43F53F900D14DA6B409AE3F2AB4D90A"/>
    <w:rsid w:val="00C741ED"/>
  </w:style>
  <w:style w:type="paragraph" w:customStyle="1" w:styleId="7545E79E742F4CC4B713AE3E12C27448">
    <w:name w:val="7545E79E742F4CC4B713AE3E12C27448"/>
    <w:rsid w:val="00C741ED"/>
  </w:style>
  <w:style w:type="paragraph" w:customStyle="1" w:styleId="348DA88BB56848B5AE3416A22D940EA9">
    <w:name w:val="348DA88BB56848B5AE3416A22D940EA9"/>
    <w:rsid w:val="00C741ED"/>
  </w:style>
  <w:style w:type="paragraph" w:customStyle="1" w:styleId="02DAD1F85205498F8BA6F75833E1E353">
    <w:name w:val="02DAD1F85205498F8BA6F75833E1E353"/>
    <w:rsid w:val="00C741ED"/>
  </w:style>
  <w:style w:type="paragraph" w:customStyle="1" w:styleId="D7C2B4D0000945F79C6BB731CB106E7A">
    <w:name w:val="D7C2B4D0000945F79C6BB731CB106E7A"/>
    <w:rsid w:val="00C741ED"/>
  </w:style>
  <w:style w:type="paragraph" w:customStyle="1" w:styleId="5D8D2D10ACCE48B887BDB928C9BE9D5C">
    <w:name w:val="5D8D2D10ACCE48B887BDB928C9BE9D5C"/>
    <w:rsid w:val="00C741ED"/>
  </w:style>
  <w:style w:type="paragraph" w:customStyle="1" w:styleId="E9813F4F74A4401D9524ED647D70F59E">
    <w:name w:val="E9813F4F74A4401D9524ED647D70F59E"/>
    <w:rsid w:val="00C741ED"/>
  </w:style>
  <w:style w:type="paragraph" w:customStyle="1" w:styleId="830B885C07B94752BA70D54D5BAC6CAA">
    <w:name w:val="830B885C07B94752BA70D54D5BAC6CAA"/>
    <w:rsid w:val="00C741ED"/>
  </w:style>
  <w:style w:type="paragraph" w:customStyle="1" w:styleId="FF97CEC0016F44248C36B2771AAE1C95">
    <w:name w:val="FF97CEC0016F44248C36B2771AAE1C95"/>
    <w:rsid w:val="00C741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6817-5D29-441C-BBA0-B58DD864D1B8}">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F904D524-D5F5-4F6E-85F1-E414AEDD1BF7}">
  <ds:schemaRefs>
    <ds:schemaRef ds:uri="http://schemas.microsoft.com/sharepoint/v3/contenttype/forms"/>
  </ds:schemaRefs>
</ds:datastoreItem>
</file>

<file path=customXml/itemProps3.xml><?xml version="1.0" encoding="utf-8"?>
<ds:datastoreItem xmlns:ds="http://schemas.openxmlformats.org/officeDocument/2006/customXml" ds:itemID="{E56AFD66-561F-4EFB-9173-4B8E6ED79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5862</Words>
  <Characters>3342</Characters>
  <Application>Microsoft Office Word</Application>
  <DocSecurity>0</DocSecurity>
  <Lines>27</Lines>
  <Paragraphs>18</Paragraphs>
  <ScaleCrop>false</ScaleCrop>
  <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Zaikauskienė</dc:creator>
  <cp:keywords/>
  <dc:description/>
  <cp:lastModifiedBy>Alina Dralo</cp:lastModifiedBy>
  <cp:revision>145</cp:revision>
  <dcterms:created xsi:type="dcterms:W3CDTF">2026-07-08T20:43:00Z</dcterms:created>
  <dcterms:modified xsi:type="dcterms:W3CDTF">2026-08-05T12:48:00Z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